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629" w:rsidRPr="007E4D74" w:rsidRDefault="00681629" w:rsidP="00514074">
      <w:pPr>
        <w:pStyle w:val="ConsPlusNonformat"/>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Начальник И</w:t>
      </w:r>
      <w:r w:rsidRPr="007E4D74">
        <w:rPr>
          <w:rFonts w:ascii="Times New Roman" w:hAnsi="Times New Roman" w:cs="Times New Roman"/>
          <w:sz w:val="28"/>
          <w:szCs w:val="28"/>
        </w:rPr>
        <w:t>ФНС России</w:t>
      </w:r>
    </w:p>
    <w:p w:rsidR="00681629" w:rsidRDefault="00681629" w:rsidP="00514074">
      <w:pPr>
        <w:pStyle w:val="ConsPlusNonformat"/>
        <w:jc w:val="right"/>
        <w:rPr>
          <w:rFonts w:ascii="Times New Roman" w:hAnsi="Times New Roman" w:cs="Times New Roman"/>
          <w:sz w:val="28"/>
          <w:szCs w:val="28"/>
        </w:rPr>
      </w:pPr>
      <w:r w:rsidRPr="007E4D74">
        <w:rPr>
          <w:rFonts w:ascii="Times New Roman" w:hAnsi="Times New Roman" w:cs="Times New Roman"/>
          <w:sz w:val="28"/>
          <w:szCs w:val="28"/>
        </w:rPr>
        <w:t xml:space="preserve">                                          по </w:t>
      </w:r>
      <w:r>
        <w:rPr>
          <w:rFonts w:ascii="Times New Roman" w:hAnsi="Times New Roman" w:cs="Times New Roman"/>
          <w:sz w:val="28"/>
          <w:szCs w:val="28"/>
        </w:rPr>
        <w:t xml:space="preserve">Ленинскому району </w:t>
      </w:r>
    </w:p>
    <w:p w:rsidR="00681629" w:rsidRPr="007E4D74" w:rsidRDefault="00681629" w:rsidP="00514074">
      <w:pPr>
        <w:pStyle w:val="ConsPlusNonformat"/>
        <w:jc w:val="right"/>
        <w:rPr>
          <w:rFonts w:ascii="Times New Roman" w:hAnsi="Times New Roman" w:cs="Times New Roman"/>
          <w:sz w:val="28"/>
          <w:szCs w:val="28"/>
        </w:rPr>
      </w:pPr>
      <w:r>
        <w:rPr>
          <w:rFonts w:ascii="Times New Roman" w:hAnsi="Times New Roman" w:cs="Times New Roman"/>
          <w:sz w:val="28"/>
          <w:szCs w:val="28"/>
        </w:rPr>
        <w:t>г. Владивостока</w:t>
      </w:r>
    </w:p>
    <w:p w:rsidR="00681629" w:rsidRPr="007E4D74" w:rsidRDefault="00681629" w:rsidP="00514074">
      <w:pPr>
        <w:pStyle w:val="ConsPlusNonformat"/>
        <w:jc w:val="right"/>
        <w:rPr>
          <w:rFonts w:ascii="Times New Roman" w:hAnsi="Times New Roman" w:cs="Times New Roman"/>
          <w:sz w:val="28"/>
          <w:szCs w:val="28"/>
        </w:rPr>
      </w:pPr>
      <w:r w:rsidRPr="007E4D74">
        <w:rPr>
          <w:rFonts w:ascii="Times New Roman" w:hAnsi="Times New Roman" w:cs="Times New Roman"/>
          <w:sz w:val="28"/>
          <w:szCs w:val="28"/>
        </w:rPr>
        <w:t xml:space="preserve">                                                                                      </w:t>
      </w:r>
      <w:r>
        <w:rPr>
          <w:rFonts w:ascii="Times New Roman" w:hAnsi="Times New Roman" w:cs="Times New Roman"/>
          <w:sz w:val="28"/>
          <w:szCs w:val="28"/>
        </w:rPr>
        <w:t xml:space="preserve">___________Е.В. </w:t>
      </w:r>
      <w:proofErr w:type="spellStart"/>
      <w:r>
        <w:rPr>
          <w:rFonts w:ascii="Times New Roman" w:hAnsi="Times New Roman" w:cs="Times New Roman"/>
          <w:sz w:val="28"/>
          <w:szCs w:val="28"/>
        </w:rPr>
        <w:t>Грохотова</w:t>
      </w:r>
      <w:proofErr w:type="spellEnd"/>
    </w:p>
    <w:p w:rsidR="00681629" w:rsidRPr="00743CFF" w:rsidRDefault="00681629" w:rsidP="00514074">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r w:rsidRPr="00743CFF">
        <w:rPr>
          <w:rFonts w:ascii="Times New Roman" w:hAnsi="Times New Roman" w:cs="Times New Roman"/>
          <w:sz w:val="22"/>
          <w:szCs w:val="22"/>
        </w:rPr>
        <w:t>(подпись)</w:t>
      </w:r>
    </w:p>
    <w:p w:rsidR="00681629" w:rsidRPr="007E4D74" w:rsidRDefault="00681629" w:rsidP="00514074">
      <w:pPr>
        <w:pStyle w:val="ConsPlusNonformat"/>
        <w:jc w:val="right"/>
        <w:rPr>
          <w:rFonts w:ascii="Times New Roman" w:hAnsi="Times New Roman" w:cs="Times New Roman"/>
          <w:sz w:val="28"/>
          <w:szCs w:val="28"/>
        </w:rPr>
      </w:pPr>
      <w:r w:rsidRPr="007E4D74">
        <w:rPr>
          <w:rFonts w:ascii="Times New Roman" w:hAnsi="Times New Roman" w:cs="Times New Roman"/>
          <w:sz w:val="28"/>
          <w:szCs w:val="28"/>
        </w:rPr>
        <w:t xml:space="preserve">  от "__" ___________ 201_ г.</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6C3C90">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Должностной регламент</w:t>
      </w:r>
    </w:p>
    <w:p w:rsidR="00681629" w:rsidRPr="00AD0238" w:rsidRDefault="00681629" w:rsidP="006C3C90">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старшего государственного налогового инспектора</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отдела  урегулирования задолженности</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 xml:space="preserve"> инспекции Федеральной налоговой службы</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 xml:space="preserve">по Ленинскому району г. Владивостока </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F64982">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 xml:space="preserve">Регистрационный номер (код) должности по </w:t>
      </w:r>
      <w:hyperlink r:id="rId8" w:history="1">
        <w:r w:rsidRPr="00AD0238">
          <w:rPr>
            <w:rFonts w:ascii="Times New Roman" w:hAnsi="Times New Roman" w:cs="Times New Roman"/>
            <w:color w:val="0000FF"/>
            <w:sz w:val="26"/>
            <w:szCs w:val="26"/>
          </w:rPr>
          <w:t>Реестру</w:t>
        </w:r>
      </w:hyperlink>
    </w:p>
    <w:p w:rsidR="00681629" w:rsidRPr="00AD0238" w:rsidRDefault="00681629" w:rsidP="00F64982">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должностей федеральной государственной гражданской службы,</w:t>
      </w:r>
    </w:p>
    <w:p w:rsidR="00681629" w:rsidRPr="00AD0238" w:rsidRDefault="00681629" w:rsidP="00F64982">
      <w:pPr>
        <w:pStyle w:val="ConsPlusNormal"/>
        <w:jc w:val="center"/>
        <w:rPr>
          <w:rFonts w:ascii="Times New Roman" w:hAnsi="Times New Roman" w:cs="Times New Roman"/>
          <w:sz w:val="26"/>
          <w:szCs w:val="26"/>
        </w:rPr>
      </w:pPr>
      <w:proofErr w:type="gramStart"/>
      <w:r w:rsidRPr="00AD0238">
        <w:rPr>
          <w:rFonts w:ascii="Times New Roman" w:hAnsi="Times New Roman" w:cs="Times New Roman"/>
          <w:sz w:val="26"/>
          <w:szCs w:val="26"/>
        </w:rPr>
        <w:t>утвержденному</w:t>
      </w:r>
      <w:proofErr w:type="gramEnd"/>
      <w:r w:rsidRPr="00AD0238">
        <w:rPr>
          <w:rFonts w:ascii="Times New Roman" w:hAnsi="Times New Roman" w:cs="Times New Roman"/>
          <w:sz w:val="26"/>
          <w:szCs w:val="26"/>
        </w:rPr>
        <w:t xml:space="preserve"> Указом Президента Российской Федерации</w:t>
      </w:r>
    </w:p>
    <w:p w:rsidR="00681629" w:rsidRPr="00AD0238" w:rsidRDefault="00681629" w:rsidP="00F64982">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 xml:space="preserve">от 31.12.2005 N 1574 "О Реестре должностей </w:t>
      </w:r>
      <w:proofErr w:type="gramStart"/>
      <w:r w:rsidRPr="00AD0238">
        <w:rPr>
          <w:rFonts w:ascii="Times New Roman" w:hAnsi="Times New Roman" w:cs="Times New Roman"/>
          <w:sz w:val="26"/>
          <w:szCs w:val="26"/>
        </w:rPr>
        <w:t>федеральной</w:t>
      </w:r>
      <w:proofErr w:type="gramEnd"/>
    </w:p>
    <w:p w:rsidR="00681629" w:rsidRDefault="00681629" w:rsidP="003F5F91">
      <w:pPr>
        <w:autoSpaceDE w:val="0"/>
        <w:autoSpaceDN w:val="0"/>
        <w:adjustRightInd w:val="0"/>
        <w:jc w:val="center"/>
        <w:rPr>
          <w:sz w:val="28"/>
          <w:szCs w:val="28"/>
        </w:rPr>
      </w:pPr>
      <w:r w:rsidRPr="00AD0238">
        <w:rPr>
          <w:rFonts w:ascii="Times New Roman" w:hAnsi="Times New Roman"/>
          <w:sz w:val="26"/>
          <w:szCs w:val="26"/>
        </w:rPr>
        <w:t xml:space="preserve">государственной гражданской службы", - </w:t>
      </w:r>
      <w:r w:rsidRPr="003F5F91">
        <w:rPr>
          <w:sz w:val="26"/>
          <w:szCs w:val="26"/>
        </w:rPr>
        <w:t>11-3-4-095</w:t>
      </w:r>
    </w:p>
    <w:p w:rsidR="00681629" w:rsidRPr="00AD0238" w:rsidRDefault="00681629" w:rsidP="003F5F91">
      <w:pPr>
        <w:pStyle w:val="ConsPlusNormal"/>
        <w:jc w:val="center"/>
        <w:rPr>
          <w:rFonts w:ascii="Times New Roman" w:hAnsi="Times New Roman" w:cs="Times New Roman"/>
          <w:sz w:val="26"/>
          <w:szCs w:val="26"/>
        </w:rPr>
      </w:pPr>
    </w:p>
    <w:p w:rsidR="00681629" w:rsidRPr="00AD0238" w:rsidRDefault="00681629" w:rsidP="00514074">
      <w:pPr>
        <w:pStyle w:val="ConsPlusNormal"/>
        <w:jc w:val="center"/>
        <w:outlineLvl w:val="2"/>
        <w:rPr>
          <w:rFonts w:ascii="Times New Roman" w:hAnsi="Times New Roman" w:cs="Times New Roman"/>
          <w:sz w:val="26"/>
          <w:szCs w:val="26"/>
        </w:rPr>
      </w:pPr>
      <w:r w:rsidRPr="00AD0238">
        <w:rPr>
          <w:rFonts w:ascii="Times New Roman" w:hAnsi="Times New Roman" w:cs="Times New Roman"/>
          <w:sz w:val="26"/>
          <w:szCs w:val="26"/>
        </w:rPr>
        <w:t>I. Общие положения</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F64982">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Pr="00AD0238">
        <w:rPr>
          <w:rFonts w:ascii="Times New Roman" w:hAnsi="Times New Roman" w:cs="Times New Roman"/>
          <w:sz w:val="26"/>
          <w:szCs w:val="26"/>
        </w:rPr>
        <w:t>отдела  урегулирования задолженности Инспекции Федеральной налоговой службы</w:t>
      </w:r>
      <w:proofErr w:type="gramEnd"/>
      <w:r w:rsidRPr="00AD0238">
        <w:rPr>
          <w:rFonts w:ascii="Times New Roman" w:hAnsi="Times New Roman" w:cs="Times New Roman"/>
          <w:sz w:val="26"/>
          <w:szCs w:val="26"/>
        </w:rPr>
        <w:t xml:space="preserve"> по Ленинскому району г. Владивостока (далее </w:t>
      </w:r>
      <w:r>
        <w:rPr>
          <w:rFonts w:ascii="Times New Roman" w:hAnsi="Times New Roman" w:cs="Times New Roman"/>
          <w:sz w:val="26"/>
          <w:szCs w:val="26"/>
        </w:rPr>
        <w:t>–</w:t>
      </w:r>
      <w:r w:rsidRPr="00AD0238">
        <w:rPr>
          <w:rFonts w:ascii="Times New Roman" w:hAnsi="Times New Roman" w:cs="Times New Roman"/>
          <w:sz w:val="26"/>
          <w:szCs w:val="26"/>
        </w:rPr>
        <w:t xml:space="preserve"> </w:t>
      </w:r>
      <w:r>
        <w:rPr>
          <w:rFonts w:ascii="Times New Roman" w:hAnsi="Times New Roman" w:cs="Times New Roman"/>
          <w:sz w:val="26"/>
          <w:szCs w:val="26"/>
        </w:rPr>
        <w:t xml:space="preserve">старший </w:t>
      </w:r>
      <w:r w:rsidRPr="00AD0238">
        <w:rPr>
          <w:rFonts w:ascii="Times New Roman" w:hAnsi="Times New Roman" w:cs="Times New Roman"/>
          <w:sz w:val="26"/>
          <w:szCs w:val="26"/>
        </w:rPr>
        <w:t xml:space="preserve"> государственный налоговый инспектор) относится к старшей группе должностей гражданской службы категории "специалисты".</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2.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Ленинскому району г. Владивостока (далее – инспекция).</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Старший государственный налоговый инспектор непосредственно подчиняется начальнику отдела.</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jc w:val="center"/>
        <w:outlineLvl w:val="2"/>
        <w:rPr>
          <w:rFonts w:ascii="Times New Roman" w:hAnsi="Times New Roman" w:cs="Times New Roman"/>
          <w:sz w:val="26"/>
          <w:szCs w:val="26"/>
        </w:rPr>
      </w:pPr>
      <w:r w:rsidRPr="00AD0238">
        <w:rPr>
          <w:rFonts w:ascii="Times New Roman" w:hAnsi="Times New Roman" w:cs="Times New Roman"/>
          <w:sz w:val="26"/>
          <w:szCs w:val="26"/>
        </w:rPr>
        <w:t xml:space="preserve">II. </w:t>
      </w:r>
      <w:proofErr w:type="gramStart"/>
      <w:r w:rsidRPr="00AD0238">
        <w:rPr>
          <w:rFonts w:ascii="Times New Roman" w:hAnsi="Times New Roman" w:cs="Times New Roman"/>
          <w:sz w:val="26"/>
          <w:szCs w:val="26"/>
        </w:rPr>
        <w:t>Квалификационные требования к уровню профессионального</w:t>
      </w:r>
      <w:proofErr w:type="gramEnd"/>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образования, стажу государственной гражданской службы</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(государственной службы иных видов) или работы</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по специальности, направлению подготовки, знаниям</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и умениям, которые необходимы для исполнения</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должностных обязанностей</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334E8C">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3. Для замещения должности старшего государственного налогового инспектора устанавливаются следующие требования:</w:t>
      </w:r>
    </w:p>
    <w:p w:rsidR="00681629" w:rsidRPr="00AD0238" w:rsidRDefault="00681629" w:rsidP="00334E8C">
      <w:pPr>
        <w:pStyle w:val="ConsPlusNormal"/>
        <w:ind w:firstLine="540"/>
        <w:jc w:val="both"/>
        <w:rPr>
          <w:rFonts w:ascii="Times New Roman" w:hAnsi="Times New Roman" w:cs="Times New Roman"/>
          <w:color w:val="FF0000"/>
          <w:sz w:val="26"/>
          <w:szCs w:val="26"/>
        </w:rPr>
      </w:pPr>
      <w:r w:rsidRPr="00AD0238">
        <w:rPr>
          <w:rFonts w:ascii="Times New Roman" w:hAnsi="Times New Roman" w:cs="Times New Roman"/>
          <w:sz w:val="26"/>
          <w:szCs w:val="26"/>
        </w:rPr>
        <w:t>а) наличие высшего образования;</w:t>
      </w:r>
    </w:p>
    <w:p w:rsidR="00681629" w:rsidRPr="00AD0238" w:rsidRDefault="00681629" w:rsidP="00334E8C">
      <w:pPr>
        <w:pStyle w:val="ConsPlusNormal"/>
        <w:ind w:firstLine="540"/>
        <w:jc w:val="both"/>
        <w:rPr>
          <w:rFonts w:ascii="Times New Roman" w:hAnsi="Times New Roman" w:cs="Times New Roman"/>
          <w:sz w:val="26"/>
          <w:szCs w:val="26"/>
        </w:rPr>
      </w:pPr>
      <w:proofErr w:type="gramStart"/>
      <w:r w:rsidRPr="00AD0238">
        <w:rPr>
          <w:rFonts w:ascii="Times New Roman" w:hAnsi="Times New Roman" w:cs="Times New Roman"/>
          <w:sz w:val="26"/>
          <w:szCs w:val="26"/>
        </w:rPr>
        <w:t xml:space="preserve">б) наличие профессиональных знаний, включая знание </w:t>
      </w:r>
      <w:hyperlink r:id="rId9" w:history="1">
        <w:r w:rsidRPr="00AD0238">
          <w:rPr>
            <w:rFonts w:ascii="Times New Roman" w:hAnsi="Times New Roman" w:cs="Times New Roman"/>
            <w:color w:val="000000"/>
            <w:sz w:val="26"/>
            <w:szCs w:val="26"/>
          </w:rPr>
          <w:t>Конституции</w:t>
        </w:r>
      </w:hyperlink>
      <w:r w:rsidRPr="00AD0238">
        <w:rPr>
          <w:rFonts w:ascii="Times New Roman" w:hAnsi="Times New Roman" w:cs="Times New Roman"/>
          <w:color w:val="000000"/>
          <w:sz w:val="26"/>
          <w:szCs w:val="26"/>
        </w:rPr>
        <w:t xml:space="preserve"> </w:t>
      </w:r>
      <w:r w:rsidRPr="00AD0238">
        <w:rPr>
          <w:rFonts w:ascii="Times New Roman" w:hAnsi="Times New Roman" w:cs="Times New Roman"/>
          <w:sz w:val="26"/>
          <w:szCs w:val="26"/>
        </w:rPr>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Pr="00AD0238">
        <w:rPr>
          <w:rFonts w:ascii="Times New Roman" w:hAnsi="Times New Roman" w:cs="Times New Roman"/>
          <w:sz w:val="26"/>
          <w:szCs w:val="26"/>
        </w:rPr>
        <w:lastRenderedPageBreak/>
        <w:t>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roofErr w:type="gramEnd"/>
      <w:r w:rsidRPr="00AD0238">
        <w:rPr>
          <w:rFonts w:ascii="Times New Roman" w:hAnsi="Times New Roman" w:cs="Times New Roman"/>
          <w:sz w:val="26"/>
          <w:szCs w:val="26"/>
        </w:rPr>
        <w:t xml:space="preserve">, служебного распорядка </w:t>
      </w:r>
      <w:r>
        <w:rPr>
          <w:rFonts w:ascii="Times New Roman" w:hAnsi="Times New Roman" w:cs="Times New Roman"/>
          <w:sz w:val="26"/>
          <w:szCs w:val="26"/>
        </w:rPr>
        <w:t>инспекции</w:t>
      </w:r>
      <w:r w:rsidRPr="00AD0238">
        <w:rPr>
          <w:rFonts w:ascii="Times New Roman" w:hAnsi="Times New Roman" w:cs="Times New Roman"/>
          <w:sz w:val="26"/>
          <w:szCs w:val="26"/>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AD0238">
        <w:rPr>
          <w:rFonts w:ascii="Times New Roman" w:hAnsi="Times New Roman" w:cs="Times New Roman"/>
          <w:sz w:val="26"/>
          <w:szCs w:val="26"/>
        </w:rPr>
        <w:t>применения</w:t>
      </w:r>
      <w:proofErr w:type="gramEnd"/>
      <w:r w:rsidRPr="00AD0238">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81629" w:rsidRPr="00AD0238" w:rsidRDefault="00681629" w:rsidP="00334E8C">
      <w:pPr>
        <w:pStyle w:val="ConsPlusNormal"/>
        <w:ind w:firstLine="540"/>
        <w:jc w:val="both"/>
        <w:rPr>
          <w:rFonts w:ascii="Times New Roman" w:hAnsi="Times New Roman" w:cs="Times New Roman"/>
          <w:sz w:val="26"/>
          <w:szCs w:val="26"/>
        </w:rPr>
      </w:pPr>
      <w:proofErr w:type="gramStart"/>
      <w:r w:rsidRPr="00AD0238">
        <w:rPr>
          <w:rFonts w:ascii="Times New Roman" w:hAnsi="Times New Roman" w:cs="Times New Roman"/>
          <w:sz w:val="26"/>
          <w:szCs w:val="26"/>
        </w:rPr>
        <w:t>в)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w:t>
      </w:r>
      <w:proofErr w:type="gramEnd"/>
      <w:r w:rsidRPr="00AD0238">
        <w:rPr>
          <w:rFonts w:ascii="Times New Roman" w:hAnsi="Times New Roman" w:cs="Times New Roman"/>
          <w:sz w:val="26"/>
          <w:szCs w:val="26"/>
        </w:rPr>
        <w:t>,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jc w:val="center"/>
        <w:outlineLvl w:val="2"/>
        <w:rPr>
          <w:rFonts w:ascii="Times New Roman" w:hAnsi="Times New Roman" w:cs="Times New Roman"/>
          <w:sz w:val="26"/>
          <w:szCs w:val="26"/>
        </w:rPr>
      </w:pPr>
      <w:r w:rsidRPr="00AD0238">
        <w:rPr>
          <w:rFonts w:ascii="Times New Roman" w:hAnsi="Times New Roman" w:cs="Times New Roman"/>
          <w:sz w:val="26"/>
          <w:szCs w:val="26"/>
        </w:rPr>
        <w:t>III. Должностные обязанности, права и ответственность</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 xml:space="preserve">4.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AD0238">
          <w:rPr>
            <w:rFonts w:ascii="Times New Roman" w:hAnsi="Times New Roman" w:cs="Times New Roman"/>
            <w:color w:val="0000FF"/>
            <w:sz w:val="26"/>
            <w:szCs w:val="26"/>
          </w:rPr>
          <w:t>статьями 14</w:t>
        </w:r>
      </w:hyperlink>
      <w:r w:rsidRPr="00AD0238">
        <w:rPr>
          <w:rFonts w:ascii="Times New Roman" w:hAnsi="Times New Roman" w:cs="Times New Roman"/>
          <w:sz w:val="26"/>
          <w:szCs w:val="26"/>
        </w:rPr>
        <w:t xml:space="preserve">, </w:t>
      </w:r>
      <w:hyperlink r:id="rId11" w:history="1">
        <w:r w:rsidRPr="00AD0238">
          <w:rPr>
            <w:rFonts w:ascii="Times New Roman" w:hAnsi="Times New Roman" w:cs="Times New Roman"/>
            <w:color w:val="0000FF"/>
            <w:sz w:val="26"/>
            <w:szCs w:val="26"/>
          </w:rPr>
          <w:t>15</w:t>
        </w:r>
      </w:hyperlink>
      <w:r w:rsidRPr="00AD0238">
        <w:rPr>
          <w:rFonts w:ascii="Times New Roman" w:hAnsi="Times New Roman" w:cs="Times New Roman"/>
          <w:sz w:val="26"/>
          <w:szCs w:val="26"/>
        </w:rPr>
        <w:t xml:space="preserve">, </w:t>
      </w:r>
      <w:hyperlink r:id="rId12" w:history="1">
        <w:r w:rsidRPr="00AD0238">
          <w:rPr>
            <w:rFonts w:ascii="Times New Roman" w:hAnsi="Times New Roman" w:cs="Times New Roman"/>
            <w:color w:val="0000FF"/>
            <w:sz w:val="26"/>
            <w:szCs w:val="26"/>
          </w:rPr>
          <w:t>17</w:t>
        </w:r>
      </w:hyperlink>
      <w:r w:rsidRPr="00AD0238">
        <w:rPr>
          <w:rFonts w:ascii="Times New Roman" w:hAnsi="Times New Roman" w:cs="Times New Roman"/>
          <w:sz w:val="26"/>
          <w:szCs w:val="26"/>
        </w:rPr>
        <w:t xml:space="preserve">, </w:t>
      </w:r>
      <w:hyperlink r:id="rId13" w:history="1">
        <w:r w:rsidRPr="00AD0238">
          <w:rPr>
            <w:rFonts w:ascii="Times New Roman" w:hAnsi="Times New Roman" w:cs="Times New Roman"/>
            <w:color w:val="0000FF"/>
            <w:sz w:val="26"/>
            <w:szCs w:val="26"/>
          </w:rPr>
          <w:t>18</w:t>
        </w:r>
      </w:hyperlink>
      <w:r w:rsidRPr="00AD0238">
        <w:rPr>
          <w:rFonts w:ascii="Times New Roman" w:hAnsi="Times New Roman" w:cs="Times New Roman"/>
          <w:sz w:val="26"/>
          <w:szCs w:val="26"/>
        </w:rPr>
        <w:t xml:space="preserve"> Федерального закона от 27 июля </w:t>
      </w:r>
      <w:smartTag w:uri="urn:schemas-microsoft-com:office:smarttags" w:element="metricconverter">
        <w:smartTagPr>
          <w:attr w:name="ProductID" w:val="2004 г"/>
        </w:smartTagPr>
        <w:r w:rsidRPr="00AD0238">
          <w:rPr>
            <w:rFonts w:ascii="Times New Roman" w:hAnsi="Times New Roman" w:cs="Times New Roman"/>
            <w:sz w:val="26"/>
            <w:szCs w:val="26"/>
          </w:rPr>
          <w:t>2004 г</w:t>
        </w:r>
      </w:smartTag>
      <w:r w:rsidRPr="00AD0238">
        <w:rPr>
          <w:rFonts w:ascii="Times New Roman" w:hAnsi="Times New Roman" w:cs="Times New Roman"/>
          <w:sz w:val="26"/>
          <w:szCs w:val="26"/>
        </w:rPr>
        <w:t>. N 79-ФЗ "О государственной гражданской службе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4.1. Старший государственный налоговый инспектор в соответствии со </w:t>
      </w:r>
      <w:r w:rsidRPr="00AD0238">
        <w:rPr>
          <w:rFonts w:ascii="Times New Roman" w:hAnsi="Times New Roman"/>
          <w:b/>
          <w:sz w:val="26"/>
          <w:szCs w:val="26"/>
        </w:rPr>
        <w:t>статьей 14</w:t>
      </w:r>
      <w:r w:rsidRPr="00AD0238">
        <w:rPr>
          <w:rFonts w:ascii="Times New Roman" w:hAnsi="Times New Roman"/>
          <w:sz w:val="26"/>
          <w:szCs w:val="26"/>
        </w:rPr>
        <w:t xml:space="preserve"> Федерального закона о гражданской службе имеет право на:</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 обеспечение надлежащих организационно-технических условий, необходимых для исполнения должностных обязанностей;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4) оплату труда и другие выплаты в соответствии с Федеральным законом о гражданской службе, иными нормативными правовыми актами Российской Федерации и со служебным контрактом;</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Pr>
          <w:rFonts w:ascii="Times New Roman" w:hAnsi="Times New Roman"/>
          <w:sz w:val="26"/>
          <w:szCs w:val="26"/>
        </w:rPr>
        <w:t>Инспекции</w:t>
      </w:r>
      <w:r w:rsidRPr="00AD0238">
        <w:rPr>
          <w:rFonts w:ascii="Times New Roman" w:hAnsi="Times New Roman"/>
          <w:sz w:val="26"/>
          <w:szCs w:val="26"/>
        </w:rPr>
        <w:t>;</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lastRenderedPageBreak/>
        <w:t>6) доступ к сведениям, составляющим налоговую или служебную тайну, в объеме, необходимом для выполнения должностных обязанностей, определенных положением об отделе;</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 (по должностям, где предусмотрено открытие формы допуска);</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9) защиту сведений о гражданском служащем;</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10) должностной рост на конкурсной основе;</w:t>
      </w:r>
    </w:p>
    <w:p w:rsidR="00681629" w:rsidRPr="00AD0238" w:rsidRDefault="00681629" w:rsidP="00514074">
      <w:pPr>
        <w:pStyle w:val="ConsPlusNormal"/>
        <w:ind w:firstLine="539"/>
        <w:jc w:val="both"/>
        <w:rPr>
          <w:rFonts w:ascii="Times New Roman" w:hAnsi="Times New Roman" w:cs="Times New Roman"/>
          <w:sz w:val="26"/>
          <w:szCs w:val="26"/>
        </w:rPr>
      </w:pPr>
      <w:r w:rsidRPr="00AD0238">
        <w:rPr>
          <w:rFonts w:ascii="Times New Roman" w:hAnsi="Times New Roman" w:cs="Times New Roman"/>
          <w:sz w:val="26"/>
          <w:szCs w:val="26"/>
        </w:rPr>
        <w:t xml:space="preserve">11) дополнительное профессиональное образование в порядке, установленном настоящим Федеральным </w:t>
      </w:r>
      <w:hyperlink r:id="rId14" w:history="1">
        <w:r w:rsidRPr="00AD0238">
          <w:rPr>
            <w:rFonts w:ascii="Times New Roman" w:hAnsi="Times New Roman" w:cs="Times New Roman"/>
            <w:sz w:val="26"/>
            <w:szCs w:val="26"/>
          </w:rPr>
          <w:t>законом</w:t>
        </w:r>
      </w:hyperlink>
      <w:r w:rsidRPr="00AD0238">
        <w:rPr>
          <w:rFonts w:ascii="Times New Roman" w:hAnsi="Times New Roman" w:cs="Times New Roman"/>
          <w:sz w:val="26"/>
          <w:szCs w:val="26"/>
        </w:rPr>
        <w:t xml:space="preserve"> и другими федеральными законами;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12) членство в профессиональном союзе;</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13) рассмотрение индивидуальных служебных споров в соответствии с Федеральным законом о гражданской службе и другими федеральными законами;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14) проведение по его заявлению служебной проверки;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15) защиту своих прав и законных интересов на гражданской службе, включая обжалование в суд их нарушения;</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16)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17) государственную защиту своих жизни и здоровья, жизни и здоровья членов своей семьи, а также принадлежащего ему имущества;</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18) государственное пенсионное обеспечение в соответствии с федеральным законом;</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4.2. Старший государственный налоговый инспектор в соответствии со </w:t>
      </w:r>
      <w:r w:rsidRPr="00AD0238">
        <w:rPr>
          <w:rFonts w:ascii="Times New Roman" w:hAnsi="Times New Roman"/>
          <w:b/>
          <w:sz w:val="26"/>
          <w:szCs w:val="26"/>
        </w:rPr>
        <w:t>статьей 15</w:t>
      </w:r>
      <w:r w:rsidRPr="00AD0238">
        <w:rPr>
          <w:rFonts w:ascii="Times New Roman" w:hAnsi="Times New Roman"/>
          <w:sz w:val="26"/>
          <w:szCs w:val="26"/>
        </w:rPr>
        <w:t xml:space="preserve"> Федерального закона от 27.07.2004 N 79-ФЗ "О государственной гражданской службе Российской Федерации" (далее - Федеральный закон о гражданской службе) обязан:</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2) исполнять должностные обязанности в соответствии с должностным регламентом;</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4) соблюдать при исполнении должностных обязанностей права и законные интересы граждан и организаций;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5) соблюдать служебный распорядок инспекции;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lastRenderedPageBreak/>
        <w:t>6) поддерживать уровень квалификации, необходимый для надлежащего исполнения должностных обязанностей;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8) беречь государственное имущество, в том числе предоставленное ему для исполнения должностных обязанностей;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9) представлять в установленном порядке предусмотренные федеральным законом сведения о себе и членах своей семьи;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11) соблюдать ограничения, выполнять обязательства и требования к служебному поведению, не нарушать запреты, которые установлены Федеральным законом о гражданской службе и другими федеральными законами;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81629" w:rsidRPr="00AD0238" w:rsidRDefault="00681629" w:rsidP="00514074">
      <w:pPr>
        <w:pStyle w:val="ConsPlusNormal"/>
        <w:ind w:firstLine="539"/>
        <w:jc w:val="both"/>
        <w:rPr>
          <w:rFonts w:ascii="Times New Roman" w:hAnsi="Times New Roman" w:cs="Times New Roman"/>
          <w:sz w:val="26"/>
          <w:szCs w:val="26"/>
        </w:rPr>
      </w:pPr>
      <w:r w:rsidRPr="00AD0238">
        <w:rPr>
          <w:rFonts w:ascii="Times New Roman" w:hAnsi="Times New Roman" w:cs="Times New Roman"/>
          <w:sz w:val="26"/>
          <w:szCs w:val="26"/>
        </w:rPr>
        <w:t>13)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681629" w:rsidRPr="00AD0238" w:rsidRDefault="00681629" w:rsidP="00514074">
      <w:pPr>
        <w:pStyle w:val="ConsPlusNormal"/>
        <w:ind w:firstLine="539"/>
        <w:jc w:val="both"/>
        <w:rPr>
          <w:rFonts w:ascii="Times New Roman" w:hAnsi="Times New Roman" w:cs="Times New Roman"/>
          <w:sz w:val="26"/>
          <w:szCs w:val="26"/>
        </w:rPr>
      </w:pPr>
      <w:r w:rsidRPr="00AD0238">
        <w:rPr>
          <w:rFonts w:ascii="Times New Roman" w:hAnsi="Times New Roman" w:cs="Times New Roman"/>
          <w:sz w:val="26"/>
          <w:szCs w:val="26"/>
        </w:rPr>
        <w:t>14) не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15) нести дисциплинарную, гражданско-правовую, административную или уголовную ответственность в соответствии с федеральным </w:t>
      </w:r>
      <w:hyperlink r:id="rId15" w:history="1">
        <w:r w:rsidRPr="00AD0238">
          <w:rPr>
            <w:rFonts w:ascii="Times New Roman" w:hAnsi="Times New Roman"/>
            <w:sz w:val="26"/>
            <w:szCs w:val="26"/>
          </w:rPr>
          <w:t>законом</w:t>
        </w:r>
      </w:hyperlink>
      <w:r w:rsidRPr="00AD0238">
        <w:rPr>
          <w:rFonts w:ascii="Times New Roman" w:hAnsi="Times New Roman"/>
          <w:sz w:val="26"/>
          <w:szCs w:val="26"/>
        </w:rPr>
        <w:t xml:space="preserve"> в случае исполнения неправомерного поручения;</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16) проходить обязательную государственную дактилоскопическую регистрацию в случаях и порядке, установленных федеральным </w:t>
      </w:r>
      <w:hyperlink r:id="rId16" w:history="1">
        <w:r w:rsidRPr="00AD0238">
          <w:rPr>
            <w:rFonts w:ascii="Times New Roman" w:hAnsi="Times New Roman"/>
            <w:sz w:val="26"/>
            <w:szCs w:val="26"/>
          </w:rPr>
          <w:t>законом</w:t>
        </w:r>
      </w:hyperlink>
      <w:r w:rsidRPr="00AD0238">
        <w:rPr>
          <w:rFonts w:ascii="Times New Roman" w:hAnsi="Times New Roman"/>
          <w:sz w:val="26"/>
          <w:szCs w:val="26"/>
        </w:rPr>
        <w:t>;</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17)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4.3.  В соответствии со </w:t>
      </w:r>
      <w:r w:rsidRPr="00AD0238">
        <w:rPr>
          <w:rFonts w:ascii="Times New Roman" w:hAnsi="Times New Roman"/>
          <w:b/>
          <w:sz w:val="26"/>
          <w:szCs w:val="26"/>
        </w:rPr>
        <w:t>статьей 17</w:t>
      </w:r>
      <w:r w:rsidRPr="00AD0238">
        <w:rPr>
          <w:rFonts w:ascii="Times New Roman" w:hAnsi="Times New Roman"/>
          <w:sz w:val="26"/>
          <w:szCs w:val="26"/>
        </w:rPr>
        <w:t xml:space="preserve"> Федерального закона о гражданской службе в связи с прохождением гражданской службы старшему государственному налоговому инспектору запрещается:</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 замещать должность гражданской службы в случае:</w:t>
      </w:r>
    </w:p>
    <w:p w:rsidR="00681629" w:rsidRPr="00AD0238" w:rsidRDefault="00681629" w:rsidP="00514074">
      <w:pPr>
        <w:pStyle w:val="ConsPlusNormal"/>
        <w:ind w:firstLine="539"/>
        <w:jc w:val="both"/>
        <w:rPr>
          <w:rFonts w:ascii="Times New Roman" w:hAnsi="Times New Roman" w:cs="Times New Roman"/>
          <w:sz w:val="26"/>
          <w:szCs w:val="26"/>
        </w:rPr>
      </w:pPr>
      <w:r w:rsidRPr="00AD0238">
        <w:rPr>
          <w:rFonts w:ascii="Times New Roman" w:hAnsi="Times New Roman" w:cs="Times New Roman"/>
          <w:sz w:val="26"/>
          <w:szCs w:val="26"/>
        </w:rPr>
        <w:t xml:space="preserve">а) избрания или назначения на государственную должность, за исключением случаев, за исключением случая, установленного </w:t>
      </w:r>
      <w:hyperlink r:id="rId17" w:history="1">
        <w:r w:rsidRPr="00AD0238">
          <w:rPr>
            <w:rFonts w:ascii="Times New Roman" w:hAnsi="Times New Roman" w:cs="Times New Roman"/>
            <w:sz w:val="26"/>
            <w:szCs w:val="26"/>
          </w:rPr>
          <w:t>частью второй статьи 6</w:t>
        </w:r>
      </w:hyperlink>
      <w:r w:rsidRPr="00AD0238">
        <w:rPr>
          <w:rFonts w:ascii="Times New Roman" w:hAnsi="Times New Roman" w:cs="Times New Roman"/>
          <w:sz w:val="26"/>
          <w:szCs w:val="26"/>
        </w:rPr>
        <w:t xml:space="preserve"> Федерального конституционного закона от 17 декабря 1997 года N 2-ФКЗ "О Правительстве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б) избрания на выборную должность в органе местного самоуправления;</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lastRenderedPageBreak/>
        <w:t>в) избрания на оплачиваемую выборную должность в органе профессионального союза, в том числе в выборном органе первичной профсоюзной организации;</w:t>
      </w:r>
    </w:p>
    <w:p w:rsidR="00681629" w:rsidRPr="00AD0238" w:rsidRDefault="00681629" w:rsidP="00514074">
      <w:pPr>
        <w:pStyle w:val="ConsPlusNormal"/>
        <w:ind w:firstLine="539"/>
        <w:jc w:val="both"/>
        <w:rPr>
          <w:rFonts w:ascii="Times New Roman" w:hAnsi="Times New Roman" w:cs="Times New Roman"/>
          <w:sz w:val="26"/>
          <w:szCs w:val="26"/>
        </w:rPr>
      </w:pPr>
      <w:r w:rsidRPr="00AD0238">
        <w:rPr>
          <w:rFonts w:ascii="Times New Roman" w:hAnsi="Times New Roman" w:cs="Times New Roman"/>
          <w:sz w:val="26"/>
          <w:szCs w:val="26"/>
        </w:rPr>
        <w:t xml:space="preserve">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w:t>
      </w:r>
      <w:hyperlink r:id="rId18" w:history="1">
        <w:r w:rsidRPr="00AD0238">
          <w:rPr>
            <w:rFonts w:ascii="Times New Roman" w:hAnsi="Times New Roman" w:cs="Times New Roman"/>
            <w:sz w:val="26"/>
            <w:szCs w:val="26"/>
          </w:rPr>
          <w:t>законами</w:t>
        </w:r>
      </w:hyperlink>
      <w:r w:rsidRPr="00AD0238">
        <w:rPr>
          <w:rFonts w:ascii="Times New Roman" w:hAnsi="Times New Roman" w:cs="Times New Roman"/>
          <w:sz w:val="26"/>
          <w:szCs w:val="26"/>
        </w:rPr>
        <w:t xml:space="preserve"> или если в порядке,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 ему не поручено участвовать в управлении этой организацией;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3) приобретать в случаях, установленных федеральным законом, ценные бумаги, по которым может быть получен доход;</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4) быть поверенным или представителем по делам третьих лиц, если иное не предусмотрено Федеральным законом о гражданской службе и другими федеральными законами;</w:t>
      </w:r>
    </w:p>
    <w:p w:rsidR="00681629" w:rsidRPr="00AD0238" w:rsidRDefault="00681629" w:rsidP="00514074">
      <w:pPr>
        <w:pStyle w:val="ConsPlusNormal"/>
        <w:ind w:firstLine="539"/>
        <w:jc w:val="both"/>
        <w:rPr>
          <w:rFonts w:ascii="Times New Roman" w:hAnsi="Times New Roman" w:cs="Times New Roman"/>
          <w:sz w:val="26"/>
          <w:szCs w:val="26"/>
        </w:rPr>
      </w:pPr>
      <w:r w:rsidRPr="00AD0238">
        <w:rPr>
          <w:rFonts w:ascii="Times New Roman" w:hAnsi="Times New Roman" w:cs="Times New Roman"/>
          <w:sz w:val="26"/>
          <w:szCs w:val="26"/>
        </w:rPr>
        <w:t xml:space="preserve">5)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9" w:history="1">
        <w:r w:rsidRPr="00AD0238">
          <w:rPr>
            <w:rFonts w:ascii="Times New Roman" w:hAnsi="Times New Roman" w:cs="Times New Roman"/>
            <w:sz w:val="26"/>
            <w:szCs w:val="26"/>
          </w:rPr>
          <w:t>кодексом</w:t>
        </w:r>
      </w:hyperlink>
      <w:r w:rsidRPr="00AD0238">
        <w:rPr>
          <w:rFonts w:ascii="Times New Roman" w:hAnsi="Times New Roman" w:cs="Times New Roman"/>
          <w:sz w:val="26"/>
          <w:szCs w:val="26"/>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w:t>
      </w:r>
      <w:hyperlink r:id="rId20" w:history="1">
        <w:r w:rsidRPr="00AD0238">
          <w:rPr>
            <w:rFonts w:ascii="Times New Roman" w:hAnsi="Times New Roman" w:cs="Times New Roman"/>
            <w:sz w:val="26"/>
            <w:szCs w:val="26"/>
          </w:rPr>
          <w:t>порядке</w:t>
        </w:r>
      </w:hyperlink>
      <w:r w:rsidRPr="00AD0238">
        <w:rPr>
          <w:rFonts w:ascii="Times New Roman" w:hAnsi="Times New Roman" w:cs="Times New Roman"/>
          <w:sz w:val="26"/>
          <w:szCs w:val="26"/>
        </w:rPr>
        <w:t>, устанавливаемом нормативными правовыми актами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6)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7)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8)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9)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если это не входит в его должностные обязанности;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lastRenderedPageBreak/>
        <w:t>10)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11) использовать преимущества должностного положения для предвыборной агитации, а также для агитации по вопросам референдума;</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12)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14) прекращать исполнение должностных обязанностей в целях урегулирования служебного спора;</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81629" w:rsidRPr="00AD0238" w:rsidRDefault="00681629" w:rsidP="00514074">
      <w:pPr>
        <w:pStyle w:val="ConsPlusNormal"/>
        <w:ind w:firstLine="539"/>
        <w:jc w:val="both"/>
        <w:outlineLvl w:val="1"/>
        <w:rPr>
          <w:rFonts w:ascii="Times New Roman" w:hAnsi="Times New Roman" w:cs="Times New Roman"/>
          <w:sz w:val="26"/>
          <w:szCs w:val="26"/>
        </w:rPr>
      </w:pPr>
      <w:r w:rsidRPr="00AD0238">
        <w:rPr>
          <w:rFonts w:ascii="Times New Roman" w:hAnsi="Times New Roman" w:cs="Times New Roman"/>
          <w:sz w:val="26"/>
          <w:szCs w:val="26"/>
        </w:rPr>
        <w:t>16)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17)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1" w:history="1">
        <w:r w:rsidRPr="00AD0238">
          <w:rPr>
            <w:rFonts w:ascii="Times New Roman" w:hAnsi="Times New Roman"/>
            <w:sz w:val="26"/>
            <w:szCs w:val="26"/>
          </w:rPr>
          <w:t>законом</w:t>
        </w:r>
      </w:hyperlink>
      <w:r w:rsidRPr="00AD0238">
        <w:rPr>
          <w:rFonts w:ascii="Times New Roman" w:hAnsi="Times New Roman"/>
          <w:sz w:val="26"/>
          <w:szCs w:val="26"/>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81629" w:rsidRPr="00AD0238" w:rsidRDefault="00681629" w:rsidP="00514074">
      <w:pPr>
        <w:pStyle w:val="ConsPlusNormal"/>
        <w:ind w:firstLine="539"/>
        <w:jc w:val="both"/>
        <w:outlineLvl w:val="1"/>
        <w:rPr>
          <w:rFonts w:ascii="Times New Roman" w:hAnsi="Times New Roman" w:cs="Times New Roman"/>
          <w:sz w:val="26"/>
          <w:szCs w:val="26"/>
        </w:rPr>
      </w:pPr>
      <w:r w:rsidRPr="00AD0238">
        <w:rPr>
          <w:rFonts w:ascii="Times New Roman" w:hAnsi="Times New Roman" w:cs="Times New Roman"/>
          <w:sz w:val="26"/>
          <w:szCs w:val="26"/>
        </w:rPr>
        <w:t>18) в случае, если владение гражданским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19) Старший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w:t>
      </w:r>
      <w:hyperlink r:id="rId22" w:history="1">
        <w:r w:rsidRPr="00AD0238">
          <w:rPr>
            <w:rFonts w:ascii="Times New Roman" w:hAnsi="Times New Roman"/>
            <w:sz w:val="26"/>
            <w:szCs w:val="26"/>
          </w:rPr>
          <w:t>сведения</w:t>
        </w:r>
      </w:hyperlink>
      <w:r w:rsidRPr="00AD0238">
        <w:rPr>
          <w:rFonts w:ascii="Times New Roman" w:hAnsi="Times New Roman"/>
          <w:sz w:val="26"/>
          <w:szCs w:val="26"/>
        </w:rPr>
        <w:t xml:space="preserve"> конфиденциального характера или служебную информацию, ставшие ему известными в связи с исполнением должностных обязанностей;</w:t>
      </w:r>
    </w:p>
    <w:p w:rsidR="00681629" w:rsidRPr="00AD0238" w:rsidRDefault="00681629" w:rsidP="00514074">
      <w:pPr>
        <w:pStyle w:val="ConsPlusNormal"/>
        <w:ind w:firstLine="539"/>
        <w:jc w:val="both"/>
        <w:rPr>
          <w:rFonts w:ascii="Times New Roman" w:hAnsi="Times New Roman" w:cs="Times New Roman"/>
          <w:sz w:val="26"/>
          <w:szCs w:val="26"/>
        </w:rPr>
      </w:pPr>
      <w:r w:rsidRPr="00AD0238">
        <w:rPr>
          <w:rFonts w:ascii="Times New Roman" w:hAnsi="Times New Roman" w:cs="Times New Roman"/>
          <w:sz w:val="26"/>
          <w:szCs w:val="26"/>
        </w:rPr>
        <w:lastRenderedPageBreak/>
        <w:t xml:space="preserve">20) Старший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23" w:history="1">
        <w:r w:rsidRPr="00AD0238">
          <w:rPr>
            <w:rFonts w:ascii="Times New Roman" w:hAnsi="Times New Roman" w:cs="Times New Roman"/>
            <w:sz w:val="26"/>
            <w:szCs w:val="26"/>
          </w:rPr>
          <w:t>порядке</w:t>
        </w:r>
      </w:hyperlink>
      <w:r w:rsidRPr="00AD0238">
        <w:rPr>
          <w:rFonts w:ascii="Times New Roman" w:hAnsi="Times New Roman" w:cs="Times New Roman"/>
          <w:sz w:val="26"/>
          <w:szCs w:val="26"/>
        </w:rPr>
        <w:t>, устанавливаемом нормативными правовыми актами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xml:space="preserve">4.4. Старший государственный налоговый инспектор обязан соблюдать требования к служебному поведению, установленные </w:t>
      </w:r>
      <w:r w:rsidRPr="00AD0238">
        <w:rPr>
          <w:rFonts w:ascii="Times New Roman" w:hAnsi="Times New Roman"/>
          <w:b/>
          <w:sz w:val="26"/>
          <w:szCs w:val="26"/>
        </w:rPr>
        <w:t>статьей 18</w:t>
      </w:r>
      <w:r w:rsidRPr="00AD0238">
        <w:rPr>
          <w:rFonts w:ascii="Times New Roman" w:hAnsi="Times New Roman"/>
          <w:sz w:val="26"/>
          <w:szCs w:val="26"/>
        </w:rPr>
        <w:t xml:space="preserve"> Федерального закона о гражданской службе:</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 исполнять должностные обязанности добросовестно, на высоком профессиональном уровне;</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3) осуществлять профессиональную служебную деятельность в рамках установленной компетенции;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6) соблюдать ограничения, установленные Федеральным законом о гражданской службе и другими федеральными законами для гражданских служащих;</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8) не совершать поступки, порочащие его честь и достоинство;</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9) проявлять корректность в обращении с гражданами;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10) проявлять уважение к нравственным обычаям и традициям народов Российской Федерации;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11) учитывать культурные и иные особенности различных этнических и социальных групп, а также конфессий;</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12) способствовать межнациональному и межконфессиональному согласию;</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13) не допускать конфликтных ситуаций, способных нанести ущерб его репутации или авторитету Инспекции;</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14) соблюдать установленные правила публичных выступлений и предоставления служебной информации.</w:t>
      </w:r>
      <w:r w:rsidRPr="00AD0238">
        <w:rPr>
          <w:rFonts w:ascii="Times New Roman" w:hAnsi="Times New Roman"/>
          <w:sz w:val="26"/>
          <w:szCs w:val="26"/>
        </w:rPr>
        <w:tab/>
      </w:r>
    </w:p>
    <w:p w:rsidR="00681629" w:rsidRPr="00AD0238" w:rsidRDefault="00681629" w:rsidP="00514074">
      <w:pPr>
        <w:autoSpaceDE w:val="0"/>
        <w:autoSpaceDN w:val="0"/>
        <w:adjustRightInd w:val="0"/>
        <w:spacing w:after="0" w:line="240" w:lineRule="auto"/>
        <w:ind w:firstLine="540"/>
        <w:jc w:val="both"/>
        <w:outlineLvl w:val="2"/>
        <w:rPr>
          <w:rFonts w:ascii="Times New Roman" w:hAnsi="Times New Roman"/>
          <w:sz w:val="26"/>
          <w:szCs w:val="26"/>
        </w:rPr>
      </w:pPr>
      <w:r w:rsidRPr="00AD0238">
        <w:rPr>
          <w:rFonts w:ascii="Times New Roman" w:hAnsi="Times New Roman"/>
          <w:sz w:val="26"/>
          <w:szCs w:val="26"/>
        </w:rPr>
        <w:lastRenderedPageBreak/>
        <w:t xml:space="preserve">5.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4" w:history="1">
        <w:r w:rsidRPr="00AD0238">
          <w:rPr>
            <w:rFonts w:ascii="Times New Roman" w:hAnsi="Times New Roman"/>
            <w:sz w:val="26"/>
            <w:szCs w:val="26"/>
          </w:rPr>
          <w:t>Положением</w:t>
        </w:r>
      </w:hyperlink>
      <w:r w:rsidRPr="00AD0238">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 сентября 2004 г. N 506, положением об инспекции Федеральной налоговой службы по Ленинскому району г. Владивостока, утвержденным руководителем управления ФНС России по Приморскому краю 12 января  2017 г., приказами (распоряжениями) ФНС России, приказами УФНС России по Приморскому краю, приказами инспекции, поручениями начальника отдела, заместителя начальника отдела.</w:t>
      </w:r>
    </w:p>
    <w:p w:rsidR="00681629" w:rsidRPr="00AD0238" w:rsidRDefault="00681629" w:rsidP="00514074">
      <w:pPr>
        <w:spacing w:after="0" w:line="240" w:lineRule="auto"/>
        <w:ind w:firstLine="540"/>
        <w:jc w:val="both"/>
        <w:rPr>
          <w:rFonts w:ascii="Times New Roman" w:hAnsi="Times New Roman"/>
          <w:sz w:val="26"/>
          <w:szCs w:val="26"/>
        </w:rPr>
      </w:pPr>
      <w:r w:rsidRPr="00AD0238">
        <w:rPr>
          <w:rFonts w:ascii="Times New Roman" w:hAnsi="Times New Roman"/>
          <w:b/>
          <w:i/>
          <w:sz w:val="26"/>
          <w:szCs w:val="26"/>
        </w:rPr>
        <w:t xml:space="preserve"> </w:t>
      </w:r>
      <w:r w:rsidRPr="00AD0238">
        <w:rPr>
          <w:rFonts w:ascii="Times New Roman" w:hAnsi="Times New Roman"/>
          <w:sz w:val="26"/>
          <w:szCs w:val="26"/>
        </w:rPr>
        <w:t>5.1. Исходя из задач и функций, определенных Положением  об отделе  урегулирования задолженности ИФНС России по Ленинскому району г. Владивостока, старший государственный налоговый инспектор осуществляет:</w:t>
      </w:r>
    </w:p>
    <w:p w:rsidR="00681629" w:rsidRPr="00113058" w:rsidRDefault="00681629" w:rsidP="00113058">
      <w:pPr>
        <w:autoSpaceDE w:val="0"/>
        <w:autoSpaceDN w:val="0"/>
        <w:adjustRightInd w:val="0"/>
        <w:jc w:val="both"/>
        <w:outlineLvl w:val="2"/>
        <w:rPr>
          <w:rFonts w:ascii="Times New Roman" w:hAnsi="Times New Roman"/>
          <w:sz w:val="26"/>
          <w:szCs w:val="26"/>
        </w:rPr>
      </w:pPr>
      <w:r>
        <w:rPr>
          <w:rFonts w:ascii="Times New Roman CYR" w:hAnsi="Times New Roman CYR"/>
          <w:bCs/>
        </w:rPr>
        <w:t xml:space="preserve">         </w:t>
      </w:r>
      <w:r>
        <w:rPr>
          <w:rFonts w:ascii="Times New Roman" w:hAnsi="Times New Roman"/>
          <w:sz w:val="26"/>
          <w:szCs w:val="26"/>
        </w:rPr>
        <w:t xml:space="preserve">   </w:t>
      </w:r>
      <w:r w:rsidRPr="00113058">
        <w:rPr>
          <w:rFonts w:ascii="Times New Roman" w:hAnsi="Times New Roman"/>
          <w:sz w:val="26"/>
          <w:szCs w:val="26"/>
        </w:rPr>
        <w:t>взыскание налога, сбора,</w:t>
      </w:r>
      <w:r>
        <w:rPr>
          <w:rFonts w:ascii="Times New Roman" w:hAnsi="Times New Roman"/>
          <w:sz w:val="26"/>
          <w:szCs w:val="26"/>
        </w:rPr>
        <w:t xml:space="preserve"> страховых взносов, </w:t>
      </w:r>
      <w:r w:rsidRPr="00113058">
        <w:rPr>
          <w:rFonts w:ascii="Times New Roman" w:hAnsi="Times New Roman"/>
          <w:sz w:val="26"/>
          <w:szCs w:val="26"/>
        </w:rPr>
        <w:t xml:space="preserve"> пеней, штрафов за счет имущества налогоплательщика (плательщика сборов) - физического лица, не являющегося индивидуальным предпринимателем  в рамках ст. 48 НК РФ:</w:t>
      </w:r>
    </w:p>
    <w:p w:rsidR="00681629" w:rsidRDefault="00681629" w:rsidP="00113058">
      <w:pPr>
        <w:autoSpaceDE w:val="0"/>
        <w:autoSpaceDN w:val="0"/>
        <w:adjustRightInd w:val="0"/>
        <w:spacing w:after="0" w:line="240" w:lineRule="auto"/>
        <w:ind w:firstLine="540"/>
        <w:jc w:val="both"/>
        <w:rPr>
          <w:rFonts w:ascii="Times New Roman" w:hAnsi="Times New Roman"/>
          <w:sz w:val="26"/>
          <w:szCs w:val="26"/>
          <w:lang w:eastAsia="ru-RU"/>
        </w:rPr>
      </w:pPr>
      <w:r w:rsidRPr="00113058">
        <w:rPr>
          <w:sz w:val="26"/>
          <w:szCs w:val="26"/>
        </w:rPr>
        <w:t>1</w:t>
      </w:r>
      <w:r w:rsidRPr="00113058">
        <w:rPr>
          <w:rFonts w:ascii="Times New Roman" w:hAnsi="Times New Roman"/>
          <w:sz w:val="26"/>
          <w:szCs w:val="26"/>
        </w:rPr>
        <w:t xml:space="preserve">) </w:t>
      </w:r>
      <w:r w:rsidRPr="00DA7240">
        <w:rPr>
          <w:rFonts w:ascii="Times New Roman" w:hAnsi="Times New Roman"/>
          <w:sz w:val="26"/>
          <w:szCs w:val="26"/>
        </w:rPr>
        <w:t xml:space="preserve">проводит еженедельный мониторинг </w:t>
      </w:r>
      <w:r w:rsidRPr="00DA7240">
        <w:rPr>
          <w:rFonts w:ascii="Times New Roman" w:hAnsi="Times New Roman"/>
          <w:sz w:val="26"/>
          <w:szCs w:val="26"/>
          <w:lang w:eastAsia="ru-RU"/>
        </w:rPr>
        <w:t>неисполнения</w:t>
      </w:r>
      <w:r>
        <w:rPr>
          <w:rFonts w:ascii="Times New Roman" w:hAnsi="Times New Roman"/>
          <w:sz w:val="26"/>
          <w:szCs w:val="26"/>
          <w:lang w:eastAsia="ru-RU"/>
        </w:rPr>
        <w:t xml:space="preserve"> налогоплательщиком (плательщиком сбора, плательщиком страховых взносов) - физическим лицом, не являющимся индивидуальным предпринимателем (далее - физическое лицо), в установленный срок обязанности по уплате налога, сбора, страховых взносов, пеней, штрафов. </w:t>
      </w:r>
    </w:p>
    <w:p w:rsidR="00681629" w:rsidRDefault="00681629" w:rsidP="00113058">
      <w:pPr>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2) формирует список кандидатов на взыскание задолженности по всем требованиям об уплате налога, сбора, страховых взносов, пеней, штрафов, по которым истек срок исполнения и которые не исполнены на дату подачи налоговым органом заявления о взыскании в суд.</w:t>
      </w:r>
    </w:p>
    <w:p w:rsidR="00681629" w:rsidRDefault="00681629" w:rsidP="00E05318">
      <w:pPr>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3)</w:t>
      </w:r>
      <w:r w:rsidRPr="00113058">
        <w:rPr>
          <w:rFonts w:ascii="Times New Roman" w:hAnsi="Times New Roman"/>
          <w:sz w:val="26"/>
          <w:szCs w:val="26"/>
        </w:rPr>
        <w:t xml:space="preserve"> </w:t>
      </w:r>
      <w:r>
        <w:rPr>
          <w:rFonts w:ascii="Times New Roman" w:hAnsi="Times New Roman"/>
          <w:sz w:val="26"/>
          <w:szCs w:val="26"/>
          <w:lang w:eastAsia="ru-RU"/>
        </w:rPr>
        <w:t xml:space="preserve">осуществляет </w:t>
      </w:r>
      <w:r w:rsidRPr="00113058">
        <w:rPr>
          <w:rFonts w:ascii="Times New Roman" w:hAnsi="Times New Roman"/>
          <w:sz w:val="26"/>
          <w:szCs w:val="26"/>
        </w:rPr>
        <w:t>формирование пакетов документов для подачи в суд исковых заявлений на взыскание налога и сбора, пени, штрафа с физического лица в сроки, установленные ст. 48 НК РФ и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РФ;</w:t>
      </w:r>
    </w:p>
    <w:p w:rsidR="00681629" w:rsidRDefault="00681629" w:rsidP="00E05318">
      <w:pPr>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4) направляет заявление о взыскании налога, сбора, страховых взносов, пеней, штрафов за счет имущества физического лица  в суд, с  приложением  ходатайства налогового органа о наложении ареста на имущество ответчика в порядке обеспечения требования. Копию заявления направляет  физическому лицу, с которого взыскиваются налоги, сборы, страховые взносы, пени, штрафы.</w:t>
      </w:r>
    </w:p>
    <w:p w:rsidR="00681629" w:rsidRDefault="00681629" w:rsidP="00E05318">
      <w:pPr>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5) проводит взыскание налога, сбора, с</w:t>
      </w:r>
      <w:r w:rsidRPr="00E05318">
        <w:rPr>
          <w:rFonts w:ascii="Times New Roman" w:hAnsi="Times New Roman"/>
          <w:sz w:val="26"/>
          <w:szCs w:val="26"/>
          <w:lang w:eastAsia="ru-RU"/>
        </w:rPr>
        <w:t xml:space="preserve">траховых взносов, пеней, штрафов за счет имущества физического лица, на основании вступившего в </w:t>
      </w:r>
      <w:hyperlink r:id="rId25" w:history="1">
        <w:r w:rsidRPr="00E05318">
          <w:rPr>
            <w:rFonts w:ascii="Times New Roman" w:hAnsi="Times New Roman"/>
            <w:sz w:val="26"/>
            <w:szCs w:val="26"/>
            <w:lang w:eastAsia="ru-RU"/>
          </w:rPr>
          <w:t>законную силу</w:t>
        </w:r>
      </w:hyperlink>
      <w:r w:rsidRPr="00E05318">
        <w:rPr>
          <w:rFonts w:ascii="Times New Roman" w:hAnsi="Times New Roman"/>
          <w:sz w:val="26"/>
          <w:szCs w:val="26"/>
          <w:lang w:eastAsia="ru-RU"/>
        </w:rPr>
        <w:t xml:space="preserve"> судебного акта в соответствии с Федеральным </w:t>
      </w:r>
      <w:hyperlink r:id="rId26" w:history="1">
        <w:r w:rsidRPr="00E05318">
          <w:rPr>
            <w:rFonts w:ascii="Times New Roman" w:hAnsi="Times New Roman"/>
            <w:sz w:val="26"/>
            <w:szCs w:val="26"/>
            <w:lang w:eastAsia="ru-RU"/>
          </w:rPr>
          <w:t>законом</w:t>
        </w:r>
      </w:hyperlink>
      <w:r w:rsidRPr="00E05318">
        <w:rPr>
          <w:rFonts w:ascii="Times New Roman" w:hAnsi="Times New Roman"/>
          <w:sz w:val="26"/>
          <w:szCs w:val="26"/>
          <w:lang w:eastAsia="ru-RU"/>
        </w:rPr>
        <w:t xml:space="preserve"> </w:t>
      </w:r>
      <w:r>
        <w:rPr>
          <w:rFonts w:ascii="Times New Roman" w:hAnsi="Times New Roman"/>
          <w:sz w:val="26"/>
          <w:szCs w:val="26"/>
          <w:lang w:eastAsia="ru-RU"/>
        </w:rPr>
        <w:t>"Об исполнительном производстве".</w:t>
      </w:r>
    </w:p>
    <w:p w:rsidR="00681629" w:rsidRDefault="00681629" w:rsidP="0076157B">
      <w:pPr>
        <w:pStyle w:val="a9"/>
        <w:ind w:firstLine="540"/>
        <w:rPr>
          <w:sz w:val="26"/>
          <w:szCs w:val="26"/>
        </w:rPr>
      </w:pPr>
      <w:r w:rsidRPr="00113058">
        <w:rPr>
          <w:sz w:val="26"/>
          <w:szCs w:val="26"/>
        </w:rPr>
        <w:t xml:space="preserve">6) </w:t>
      </w:r>
      <w:r>
        <w:rPr>
          <w:sz w:val="26"/>
          <w:szCs w:val="26"/>
        </w:rPr>
        <w:t xml:space="preserve">осуществляет своевременное </w:t>
      </w:r>
      <w:r w:rsidRPr="00113058">
        <w:rPr>
          <w:sz w:val="26"/>
          <w:szCs w:val="26"/>
        </w:rPr>
        <w:t>направление судебных приказов (листов) в отделы судебных приставов для взыскания задолженности с физических лиц; ходатайства о наложении ареста на имущество должника; заявления о временном ограничении на выезд должника, к</w:t>
      </w:r>
      <w:r>
        <w:rPr>
          <w:sz w:val="26"/>
          <w:szCs w:val="26"/>
        </w:rPr>
        <w:t>онтроль за данным направлением.</w:t>
      </w:r>
    </w:p>
    <w:p w:rsidR="00681629" w:rsidRDefault="00681629" w:rsidP="00E05318">
      <w:pPr>
        <w:pStyle w:val="a9"/>
        <w:ind w:firstLine="540"/>
        <w:rPr>
          <w:sz w:val="26"/>
          <w:szCs w:val="26"/>
        </w:rPr>
      </w:pPr>
      <w:r>
        <w:rPr>
          <w:sz w:val="26"/>
          <w:szCs w:val="26"/>
        </w:rPr>
        <w:t>7</w:t>
      </w:r>
      <w:r w:rsidRPr="00113058">
        <w:rPr>
          <w:sz w:val="26"/>
          <w:szCs w:val="26"/>
        </w:rPr>
        <w:t xml:space="preserve">) </w:t>
      </w:r>
      <w:r w:rsidRPr="00DA7240">
        <w:rPr>
          <w:sz w:val="26"/>
          <w:szCs w:val="26"/>
        </w:rPr>
        <w:t xml:space="preserve">проводит еженедельный </w:t>
      </w:r>
      <w:r>
        <w:rPr>
          <w:sz w:val="26"/>
          <w:szCs w:val="26"/>
        </w:rPr>
        <w:t xml:space="preserve">контроль взаимодействия с ФССП, анализ </w:t>
      </w:r>
      <w:r w:rsidRPr="00113058">
        <w:rPr>
          <w:sz w:val="26"/>
          <w:szCs w:val="26"/>
        </w:rPr>
        <w:t>взыскани</w:t>
      </w:r>
      <w:r>
        <w:rPr>
          <w:sz w:val="26"/>
          <w:szCs w:val="26"/>
        </w:rPr>
        <w:t>я</w:t>
      </w:r>
      <w:r w:rsidRPr="00113058">
        <w:rPr>
          <w:sz w:val="26"/>
          <w:szCs w:val="26"/>
        </w:rPr>
        <w:t xml:space="preserve"> через службу судебных приставов по исполнительным листам (судебным приказам), поступившим из судов, а также вынесением налоговым органом решений и постановлений, направляемых в службу судебных приставов;</w:t>
      </w:r>
    </w:p>
    <w:p w:rsidR="00681629" w:rsidRPr="00113058" w:rsidRDefault="00681629" w:rsidP="00EE5754">
      <w:pPr>
        <w:pStyle w:val="a9"/>
        <w:ind w:firstLine="540"/>
        <w:rPr>
          <w:sz w:val="26"/>
          <w:szCs w:val="26"/>
        </w:rPr>
      </w:pPr>
      <w:r>
        <w:rPr>
          <w:sz w:val="26"/>
          <w:szCs w:val="26"/>
        </w:rPr>
        <w:t xml:space="preserve">8) осуществляет контроль за своевременным отражением  в базе данных документов судебного пристава, в том числе постановлений о возбуждении </w:t>
      </w:r>
      <w:r>
        <w:rPr>
          <w:sz w:val="26"/>
          <w:szCs w:val="26"/>
        </w:rPr>
        <w:lastRenderedPageBreak/>
        <w:t xml:space="preserve">исполнительного производства, постановлений об окончании исполнительного производства. </w:t>
      </w:r>
    </w:p>
    <w:p w:rsidR="00681629" w:rsidRDefault="00681629" w:rsidP="00E05318">
      <w:pPr>
        <w:pStyle w:val="a9"/>
        <w:ind w:firstLine="540"/>
        <w:rPr>
          <w:sz w:val="26"/>
          <w:szCs w:val="26"/>
        </w:rPr>
      </w:pPr>
      <w:r>
        <w:rPr>
          <w:sz w:val="26"/>
          <w:szCs w:val="26"/>
        </w:rPr>
        <w:t>9</w:t>
      </w:r>
      <w:r w:rsidRPr="00113058">
        <w:rPr>
          <w:sz w:val="26"/>
          <w:szCs w:val="26"/>
        </w:rPr>
        <w:t>) осуществля</w:t>
      </w:r>
      <w:r>
        <w:rPr>
          <w:sz w:val="26"/>
          <w:szCs w:val="26"/>
        </w:rPr>
        <w:t>ет</w:t>
      </w:r>
      <w:r w:rsidRPr="00113058">
        <w:rPr>
          <w:sz w:val="26"/>
          <w:szCs w:val="26"/>
        </w:rPr>
        <w:t xml:space="preserve"> </w:t>
      </w:r>
      <w:r w:rsidRPr="00113058">
        <w:rPr>
          <w:bCs/>
          <w:sz w:val="26"/>
          <w:szCs w:val="26"/>
        </w:rPr>
        <w:t>мониторинг состояния исполнительных производств, находящихся на исполнении в структурных подразделениях территориальных органов ФССП России свыше двух месяцев в отношении физических лиц</w:t>
      </w:r>
      <w:r w:rsidRPr="00113058">
        <w:rPr>
          <w:sz w:val="26"/>
          <w:szCs w:val="26"/>
        </w:rPr>
        <w:t xml:space="preserve">, анализ совместных показателей эффективности </w:t>
      </w:r>
      <w:r>
        <w:rPr>
          <w:sz w:val="26"/>
          <w:szCs w:val="26"/>
        </w:rPr>
        <w:t>работы  по взысканию задолженности с физических лиц</w:t>
      </w:r>
      <w:r w:rsidRPr="00113058">
        <w:rPr>
          <w:sz w:val="26"/>
          <w:szCs w:val="26"/>
        </w:rPr>
        <w:t>;</w:t>
      </w:r>
    </w:p>
    <w:p w:rsidR="00681629" w:rsidRPr="00113058" w:rsidRDefault="00681629" w:rsidP="00E05318">
      <w:pPr>
        <w:pStyle w:val="a9"/>
        <w:ind w:firstLine="540"/>
        <w:rPr>
          <w:sz w:val="26"/>
          <w:szCs w:val="26"/>
        </w:rPr>
      </w:pPr>
      <w:r>
        <w:rPr>
          <w:sz w:val="26"/>
          <w:szCs w:val="26"/>
        </w:rPr>
        <w:t>10) проводит ежемесячную сверку с ФССП, результаты которой оформляются актом.</w:t>
      </w:r>
    </w:p>
    <w:p w:rsidR="00681629" w:rsidRPr="00113058" w:rsidRDefault="00681629" w:rsidP="00E05318">
      <w:pPr>
        <w:pStyle w:val="a9"/>
        <w:rPr>
          <w:sz w:val="26"/>
          <w:szCs w:val="26"/>
        </w:rPr>
      </w:pPr>
      <w:r w:rsidRPr="00113058">
        <w:rPr>
          <w:sz w:val="26"/>
          <w:szCs w:val="26"/>
        </w:rPr>
        <w:t xml:space="preserve">        </w:t>
      </w:r>
      <w:r>
        <w:rPr>
          <w:sz w:val="26"/>
          <w:szCs w:val="26"/>
        </w:rPr>
        <w:t>11</w:t>
      </w:r>
      <w:r w:rsidRPr="00113058">
        <w:rPr>
          <w:sz w:val="26"/>
          <w:szCs w:val="26"/>
        </w:rPr>
        <w:t>) осуществля</w:t>
      </w:r>
      <w:r>
        <w:rPr>
          <w:sz w:val="26"/>
          <w:szCs w:val="26"/>
        </w:rPr>
        <w:t>ет</w:t>
      </w:r>
      <w:r w:rsidRPr="00113058">
        <w:rPr>
          <w:sz w:val="26"/>
          <w:szCs w:val="26"/>
        </w:rPr>
        <w:t xml:space="preserve"> контроль</w:t>
      </w:r>
      <w:r>
        <w:rPr>
          <w:sz w:val="26"/>
          <w:szCs w:val="26"/>
        </w:rPr>
        <w:t>,</w:t>
      </w:r>
      <w:r w:rsidRPr="00113058">
        <w:rPr>
          <w:sz w:val="26"/>
          <w:szCs w:val="26"/>
        </w:rPr>
        <w:t xml:space="preserve"> </w:t>
      </w:r>
      <w:r w:rsidRPr="00113058">
        <w:rPr>
          <w:bCs/>
          <w:sz w:val="26"/>
          <w:szCs w:val="26"/>
        </w:rPr>
        <w:t xml:space="preserve">за достоверностью заполнения </w:t>
      </w:r>
      <w:r>
        <w:rPr>
          <w:sz w:val="26"/>
          <w:szCs w:val="26"/>
        </w:rPr>
        <w:t>информационного ресурса,</w:t>
      </w:r>
      <w:r w:rsidRPr="00113058">
        <w:rPr>
          <w:sz w:val="26"/>
          <w:szCs w:val="26"/>
        </w:rPr>
        <w:t xml:space="preserve">  результатов работы налоговых органов по принудительному взысканию недоимки (</w:t>
      </w:r>
      <w:r>
        <w:rPr>
          <w:sz w:val="26"/>
          <w:szCs w:val="26"/>
        </w:rPr>
        <w:t>Журнал документов взыскания, Взаимодействие с ССП, раздел №5 ИР Журнал ПВН</w:t>
      </w:r>
      <w:r w:rsidRPr="00113058">
        <w:rPr>
          <w:sz w:val="26"/>
          <w:szCs w:val="26"/>
        </w:rPr>
        <w:t>);</w:t>
      </w:r>
    </w:p>
    <w:p w:rsidR="00681629" w:rsidRDefault="00681629" w:rsidP="00E05318">
      <w:pPr>
        <w:pStyle w:val="a9"/>
        <w:rPr>
          <w:sz w:val="26"/>
          <w:szCs w:val="26"/>
        </w:rPr>
      </w:pPr>
      <w:r w:rsidRPr="00113058">
        <w:rPr>
          <w:sz w:val="26"/>
          <w:szCs w:val="26"/>
        </w:rPr>
        <w:t xml:space="preserve">        </w:t>
      </w:r>
      <w:r>
        <w:rPr>
          <w:sz w:val="26"/>
          <w:szCs w:val="26"/>
        </w:rPr>
        <w:t>12</w:t>
      </w:r>
      <w:r w:rsidRPr="00113058">
        <w:rPr>
          <w:sz w:val="26"/>
          <w:szCs w:val="26"/>
        </w:rPr>
        <w:t xml:space="preserve">) еженедельно проводит </w:t>
      </w:r>
      <w:r>
        <w:rPr>
          <w:sz w:val="26"/>
          <w:szCs w:val="26"/>
        </w:rPr>
        <w:t>к</w:t>
      </w:r>
      <w:r w:rsidRPr="00113058">
        <w:rPr>
          <w:sz w:val="26"/>
          <w:szCs w:val="26"/>
        </w:rPr>
        <w:t>онтроль срока взыскания.</w:t>
      </w:r>
    </w:p>
    <w:p w:rsidR="00681629" w:rsidRPr="00113058" w:rsidRDefault="00681629" w:rsidP="00E05318">
      <w:pPr>
        <w:pStyle w:val="a9"/>
        <w:rPr>
          <w:sz w:val="26"/>
          <w:szCs w:val="26"/>
        </w:rPr>
      </w:pPr>
      <w:r>
        <w:rPr>
          <w:sz w:val="26"/>
          <w:szCs w:val="26"/>
        </w:rPr>
        <w:t xml:space="preserve">        13)  проводит анализ достоверности формирования отчетности в части работы по ст. 48 НК РФ. </w:t>
      </w:r>
    </w:p>
    <w:p w:rsidR="00681629" w:rsidRPr="00FF0E60" w:rsidRDefault="00681629" w:rsidP="00FF0E60">
      <w:pPr>
        <w:pStyle w:val="a9"/>
        <w:rPr>
          <w:sz w:val="26"/>
          <w:szCs w:val="26"/>
        </w:rPr>
      </w:pPr>
      <w:r>
        <w:rPr>
          <w:sz w:val="26"/>
          <w:szCs w:val="26"/>
        </w:rPr>
        <w:t xml:space="preserve">       </w:t>
      </w:r>
      <w:r w:rsidRPr="00113058">
        <w:rPr>
          <w:sz w:val="26"/>
          <w:szCs w:val="26"/>
        </w:rPr>
        <w:t>1</w:t>
      </w:r>
      <w:r>
        <w:rPr>
          <w:sz w:val="26"/>
          <w:szCs w:val="26"/>
        </w:rPr>
        <w:t>4</w:t>
      </w:r>
      <w:r w:rsidRPr="00113058">
        <w:rPr>
          <w:sz w:val="26"/>
          <w:szCs w:val="26"/>
        </w:rPr>
        <w:t>)</w:t>
      </w:r>
      <w:r w:rsidRPr="00113058">
        <w:rPr>
          <w:bCs/>
          <w:sz w:val="26"/>
          <w:szCs w:val="26"/>
        </w:rPr>
        <w:t xml:space="preserve"> </w:t>
      </w:r>
      <w:r>
        <w:rPr>
          <w:sz w:val="26"/>
          <w:szCs w:val="26"/>
        </w:rPr>
        <w:t>своевременно вносит</w:t>
      </w:r>
      <w:r w:rsidRPr="00113058">
        <w:rPr>
          <w:sz w:val="26"/>
          <w:szCs w:val="26"/>
        </w:rPr>
        <w:t xml:space="preserve"> в базу данных документы, предусмотренные рабочими местами</w:t>
      </w:r>
      <w:r w:rsidRPr="00113058">
        <w:rPr>
          <w:bCs/>
          <w:sz w:val="26"/>
          <w:szCs w:val="26"/>
        </w:rPr>
        <w:t>.</w:t>
      </w:r>
    </w:p>
    <w:p w:rsidR="00681629" w:rsidRPr="00A16A30" w:rsidRDefault="00681629" w:rsidP="00A16A30">
      <w:pPr>
        <w:ind w:firstLine="540"/>
        <w:jc w:val="both"/>
        <w:rPr>
          <w:rFonts w:ascii="Times New Roman" w:hAnsi="Times New Roman"/>
          <w:sz w:val="26"/>
          <w:szCs w:val="26"/>
        </w:rPr>
      </w:pPr>
      <w:r w:rsidRPr="00113058">
        <w:rPr>
          <w:rFonts w:ascii="Times New Roman" w:hAnsi="Times New Roman"/>
          <w:sz w:val="26"/>
          <w:szCs w:val="26"/>
        </w:rPr>
        <w:t>Выполняет иные поручения  в рамках компетенции отдела.</w:t>
      </w:r>
      <w:r>
        <w:rPr>
          <w:rFonts w:ascii="Times New Roman" w:hAnsi="Times New Roman"/>
          <w:sz w:val="26"/>
          <w:szCs w:val="26"/>
        </w:rPr>
        <w:t xml:space="preserve">        </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 xml:space="preserve">6. </w:t>
      </w:r>
      <w:r>
        <w:rPr>
          <w:rFonts w:ascii="Times New Roman" w:hAnsi="Times New Roman" w:cs="Times New Roman"/>
          <w:sz w:val="26"/>
          <w:szCs w:val="26"/>
        </w:rPr>
        <w:t>Старший</w:t>
      </w:r>
      <w:r w:rsidRPr="00AD0238">
        <w:rPr>
          <w:rFonts w:ascii="Times New Roman" w:hAnsi="Times New Roman" w:cs="Times New Roman"/>
          <w:sz w:val="26"/>
          <w:szCs w:val="26"/>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jc w:val="center"/>
        <w:outlineLvl w:val="2"/>
        <w:rPr>
          <w:rFonts w:ascii="Times New Roman" w:hAnsi="Times New Roman" w:cs="Times New Roman"/>
          <w:b/>
          <w:sz w:val="26"/>
          <w:szCs w:val="26"/>
        </w:rPr>
      </w:pPr>
      <w:r w:rsidRPr="00AD0238">
        <w:rPr>
          <w:rFonts w:ascii="Times New Roman" w:hAnsi="Times New Roman" w:cs="Times New Roman"/>
          <w:b/>
          <w:sz w:val="26"/>
          <w:szCs w:val="26"/>
        </w:rPr>
        <w:t>IV. Перечень вопросов, по которым старший государственный</w:t>
      </w:r>
    </w:p>
    <w:p w:rsidR="00681629" w:rsidRPr="00AD0238" w:rsidRDefault="00681629" w:rsidP="00514074">
      <w:pPr>
        <w:pStyle w:val="ConsPlusNormal"/>
        <w:jc w:val="center"/>
        <w:rPr>
          <w:rFonts w:ascii="Times New Roman" w:hAnsi="Times New Roman" w:cs="Times New Roman"/>
          <w:b/>
          <w:sz w:val="26"/>
          <w:szCs w:val="26"/>
        </w:rPr>
      </w:pPr>
      <w:r w:rsidRPr="00AD0238">
        <w:rPr>
          <w:rFonts w:ascii="Times New Roman" w:hAnsi="Times New Roman" w:cs="Times New Roman"/>
          <w:b/>
          <w:sz w:val="26"/>
          <w:szCs w:val="26"/>
        </w:rPr>
        <w:t>налоговый инспектор вправе или обязан самостоятельно</w:t>
      </w:r>
    </w:p>
    <w:p w:rsidR="00681629" w:rsidRPr="00AD0238" w:rsidRDefault="00681629" w:rsidP="00514074">
      <w:pPr>
        <w:pStyle w:val="ConsPlusNormal"/>
        <w:jc w:val="center"/>
        <w:rPr>
          <w:rFonts w:ascii="Times New Roman" w:hAnsi="Times New Roman" w:cs="Times New Roman"/>
          <w:b/>
          <w:sz w:val="26"/>
          <w:szCs w:val="26"/>
        </w:rPr>
      </w:pPr>
      <w:r w:rsidRPr="00AD0238">
        <w:rPr>
          <w:rFonts w:ascii="Times New Roman" w:hAnsi="Times New Roman" w:cs="Times New Roman"/>
          <w:b/>
          <w:sz w:val="26"/>
          <w:szCs w:val="26"/>
        </w:rPr>
        <w:t>принимать управленческие и иные решения</w:t>
      </w:r>
    </w:p>
    <w:p w:rsidR="00681629" w:rsidRPr="00AD0238" w:rsidRDefault="00681629" w:rsidP="00514074">
      <w:pPr>
        <w:pStyle w:val="ConsPlusNormal"/>
        <w:jc w:val="both"/>
        <w:rPr>
          <w:rFonts w:ascii="Times New Roman" w:hAnsi="Times New Roman" w:cs="Times New Roman"/>
          <w:b/>
          <w:sz w:val="26"/>
          <w:szCs w:val="26"/>
        </w:rPr>
      </w:pPr>
    </w:p>
    <w:p w:rsidR="00681629" w:rsidRPr="00AD0238" w:rsidRDefault="00681629" w:rsidP="00514074">
      <w:pPr>
        <w:autoSpaceDE w:val="0"/>
        <w:autoSpaceDN w:val="0"/>
        <w:adjustRightInd w:val="0"/>
        <w:spacing w:after="0" w:line="240" w:lineRule="auto"/>
        <w:ind w:firstLine="539"/>
        <w:jc w:val="both"/>
        <w:rPr>
          <w:rFonts w:ascii="Times New Roman" w:hAnsi="Times New Roman"/>
          <w:sz w:val="26"/>
          <w:szCs w:val="26"/>
        </w:rPr>
      </w:pPr>
      <w:r w:rsidRPr="00AD0238">
        <w:rPr>
          <w:rFonts w:ascii="Times New Roman" w:hAnsi="Times New Roman"/>
          <w:sz w:val="26"/>
          <w:szCs w:val="26"/>
        </w:rPr>
        <w:t>7. При исполнении служебных обязанностей старший государственный налоговый инспектор не вправе самостоятельно принимать управленческие и иные решения.</w:t>
      </w:r>
    </w:p>
    <w:p w:rsidR="00681629" w:rsidRPr="00AD0238" w:rsidRDefault="00681629" w:rsidP="00514074">
      <w:pPr>
        <w:autoSpaceDE w:val="0"/>
        <w:autoSpaceDN w:val="0"/>
        <w:adjustRightInd w:val="0"/>
        <w:spacing w:after="0" w:line="240" w:lineRule="auto"/>
        <w:ind w:firstLine="539"/>
        <w:jc w:val="both"/>
        <w:rPr>
          <w:rFonts w:ascii="Times New Roman" w:hAnsi="Times New Roman"/>
          <w:sz w:val="26"/>
          <w:szCs w:val="26"/>
        </w:rPr>
      </w:pPr>
      <w:r w:rsidRPr="00AD0238">
        <w:rPr>
          <w:rFonts w:ascii="Times New Roman" w:hAnsi="Times New Roman"/>
          <w:sz w:val="26"/>
          <w:szCs w:val="26"/>
        </w:rPr>
        <w:t>8. При исполнении служебных обязанностей старший государственный налоговый инспектор  не обязан самостоятельно принимать управленческие и иные решения.</w:t>
      </w:r>
    </w:p>
    <w:p w:rsidR="00681629" w:rsidRPr="00AD0238" w:rsidRDefault="00681629" w:rsidP="00514074">
      <w:pPr>
        <w:pStyle w:val="ConsPlusNormal"/>
        <w:jc w:val="center"/>
        <w:outlineLvl w:val="2"/>
        <w:rPr>
          <w:rFonts w:ascii="Times New Roman" w:hAnsi="Times New Roman" w:cs="Times New Roman"/>
          <w:b/>
          <w:sz w:val="26"/>
          <w:szCs w:val="26"/>
        </w:rPr>
      </w:pPr>
      <w:r w:rsidRPr="00AD0238">
        <w:rPr>
          <w:rFonts w:ascii="Times New Roman" w:hAnsi="Times New Roman" w:cs="Times New Roman"/>
          <w:b/>
          <w:sz w:val="26"/>
          <w:szCs w:val="26"/>
        </w:rPr>
        <w:t>V. Перечень вопросов, по которым старший государственный</w:t>
      </w:r>
    </w:p>
    <w:p w:rsidR="00681629" w:rsidRPr="00AD0238" w:rsidRDefault="00681629" w:rsidP="00514074">
      <w:pPr>
        <w:pStyle w:val="ConsPlusNormal"/>
        <w:jc w:val="center"/>
        <w:rPr>
          <w:rFonts w:ascii="Times New Roman" w:hAnsi="Times New Roman" w:cs="Times New Roman"/>
          <w:b/>
          <w:sz w:val="26"/>
          <w:szCs w:val="26"/>
        </w:rPr>
      </w:pPr>
      <w:r w:rsidRPr="00AD0238">
        <w:rPr>
          <w:rFonts w:ascii="Times New Roman" w:hAnsi="Times New Roman" w:cs="Times New Roman"/>
          <w:b/>
          <w:sz w:val="26"/>
          <w:szCs w:val="26"/>
        </w:rPr>
        <w:t>налоговый инспектор вправе или обязан участвовать</w:t>
      </w:r>
    </w:p>
    <w:p w:rsidR="00681629" w:rsidRPr="00AD0238" w:rsidRDefault="00681629" w:rsidP="00514074">
      <w:pPr>
        <w:pStyle w:val="ConsPlusNormal"/>
        <w:jc w:val="center"/>
        <w:rPr>
          <w:rFonts w:ascii="Times New Roman" w:hAnsi="Times New Roman" w:cs="Times New Roman"/>
          <w:b/>
          <w:sz w:val="26"/>
          <w:szCs w:val="26"/>
        </w:rPr>
      </w:pPr>
      <w:r w:rsidRPr="00AD0238">
        <w:rPr>
          <w:rFonts w:ascii="Times New Roman" w:hAnsi="Times New Roman" w:cs="Times New Roman"/>
          <w:b/>
          <w:sz w:val="26"/>
          <w:szCs w:val="26"/>
        </w:rPr>
        <w:t>при подготовке проектов нормативных правовых актов</w:t>
      </w:r>
    </w:p>
    <w:p w:rsidR="00681629" w:rsidRPr="00AD0238" w:rsidRDefault="00681629" w:rsidP="00514074">
      <w:pPr>
        <w:pStyle w:val="ConsPlusNormal"/>
        <w:jc w:val="center"/>
        <w:rPr>
          <w:rFonts w:ascii="Times New Roman" w:hAnsi="Times New Roman" w:cs="Times New Roman"/>
          <w:b/>
          <w:sz w:val="26"/>
          <w:szCs w:val="26"/>
        </w:rPr>
      </w:pPr>
      <w:r w:rsidRPr="00AD0238">
        <w:rPr>
          <w:rFonts w:ascii="Times New Roman" w:hAnsi="Times New Roman" w:cs="Times New Roman"/>
          <w:b/>
          <w:sz w:val="26"/>
          <w:szCs w:val="26"/>
        </w:rPr>
        <w:t>и (или) проектов управленческих и иных решений</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autoSpaceDE w:val="0"/>
        <w:autoSpaceDN w:val="0"/>
        <w:adjustRightInd w:val="0"/>
        <w:spacing w:after="0" w:line="240" w:lineRule="auto"/>
        <w:ind w:firstLine="539"/>
        <w:jc w:val="both"/>
        <w:rPr>
          <w:rFonts w:ascii="Times New Roman" w:hAnsi="Times New Roman"/>
          <w:sz w:val="26"/>
          <w:szCs w:val="26"/>
        </w:rPr>
      </w:pPr>
      <w:r w:rsidRPr="00AD0238">
        <w:rPr>
          <w:rFonts w:ascii="Times New Roman" w:hAnsi="Times New Roman"/>
          <w:sz w:val="26"/>
          <w:szCs w:val="26"/>
        </w:rPr>
        <w:t>9. Старший государственный налоговый инспектор в соответствии со своей компетенцией вправе участвовать в подготовке (обсуждении)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закрепленных за отделом.</w:t>
      </w:r>
    </w:p>
    <w:p w:rsidR="00681629" w:rsidRPr="00AD0238" w:rsidRDefault="00681629" w:rsidP="00514074">
      <w:pPr>
        <w:autoSpaceDE w:val="0"/>
        <w:autoSpaceDN w:val="0"/>
        <w:adjustRightInd w:val="0"/>
        <w:spacing w:after="0" w:line="240" w:lineRule="auto"/>
        <w:ind w:firstLine="539"/>
        <w:jc w:val="both"/>
        <w:rPr>
          <w:rFonts w:ascii="Times New Roman" w:hAnsi="Times New Roman"/>
          <w:sz w:val="26"/>
          <w:szCs w:val="26"/>
        </w:rPr>
      </w:pPr>
      <w:r w:rsidRPr="00AD0238">
        <w:rPr>
          <w:rFonts w:ascii="Times New Roman" w:hAnsi="Times New Roman"/>
          <w:sz w:val="26"/>
          <w:szCs w:val="26"/>
        </w:rPr>
        <w:t>10.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681629" w:rsidRPr="00AD0238" w:rsidRDefault="00681629" w:rsidP="00514074">
      <w:pPr>
        <w:spacing w:after="0" w:line="240" w:lineRule="auto"/>
        <w:ind w:firstLine="539"/>
        <w:jc w:val="both"/>
        <w:rPr>
          <w:rFonts w:ascii="Times New Roman" w:hAnsi="Times New Roman"/>
          <w:sz w:val="26"/>
          <w:szCs w:val="26"/>
        </w:rPr>
      </w:pPr>
      <w:r w:rsidRPr="00AD0238">
        <w:rPr>
          <w:rFonts w:ascii="Times New Roman" w:hAnsi="Times New Roman"/>
          <w:sz w:val="26"/>
          <w:szCs w:val="26"/>
        </w:rPr>
        <w:t>- иных актов по поручению непосредственного руководителя.</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autoSpaceDE w:val="0"/>
        <w:autoSpaceDN w:val="0"/>
        <w:adjustRightInd w:val="0"/>
        <w:spacing w:after="0" w:line="240" w:lineRule="auto"/>
        <w:jc w:val="center"/>
        <w:outlineLvl w:val="2"/>
        <w:rPr>
          <w:rFonts w:ascii="Times New Roman" w:hAnsi="Times New Roman"/>
          <w:b/>
          <w:sz w:val="26"/>
          <w:szCs w:val="26"/>
        </w:rPr>
      </w:pPr>
      <w:r w:rsidRPr="00AD0238">
        <w:rPr>
          <w:rFonts w:ascii="Times New Roman" w:hAnsi="Times New Roman"/>
          <w:b/>
          <w:sz w:val="26"/>
          <w:szCs w:val="26"/>
        </w:rPr>
        <w:lastRenderedPageBreak/>
        <w:t>VI. Сроки и процедуры подготовки, рассмотрения</w:t>
      </w:r>
    </w:p>
    <w:p w:rsidR="00681629" w:rsidRPr="00AD0238" w:rsidRDefault="00681629" w:rsidP="00514074">
      <w:pPr>
        <w:autoSpaceDE w:val="0"/>
        <w:autoSpaceDN w:val="0"/>
        <w:adjustRightInd w:val="0"/>
        <w:spacing w:after="0" w:line="240" w:lineRule="auto"/>
        <w:jc w:val="center"/>
        <w:outlineLvl w:val="2"/>
        <w:rPr>
          <w:rFonts w:ascii="Times New Roman" w:hAnsi="Times New Roman"/>
          <w:b/>
          <w:sz w:val="26"/>
          <w:szCs w:val="26"/>
        </w:rPr>
      </w:pPr>
      <w:r w:rsidRPr="00AD0238">
        <w:rPr>
          <w:rFonts w:ascii="Times New Roman" w:hAnsi="Times New Roman"/>
          <w:b/>
          <w:sz w:val="26"/>
          <w:szCs w:val="26"/>
        </w:rPr>
        <w:t>проектов управленческих и иных решений, порядок</w:t>
      </w:r>
    </w:p>
    <w:p w:rsidR="00681629" w:rsidRPr="00AD0238" w:rsidRDefault="00681629" w:rsidP="00514074">
      <w:pPr>
        <w:autoSpaceDE w:val="0"/>
        <w:autoSpaceDN w:val="0"/>
        <w:adjustRightInd w:val="0"/>
        <w:spacing w:after="0" w:line="240" w:lineRule="auto"/>
        <w:jc w:val="center"/>
        <w:outlineLvl w:val="2"/>
        <w:rPr>
          <w:rFonts w:ascii="Times New Roman" w:hAnsi="Times New Roman"/>
          <w:b/>
          <w:sz w:val="26"/>
          <w:szCs w:val="26"/>
        </w:rPr>
      </w:pPr>
      <w:r w:rsidRPr="00AD0238">
        <w:rPr>
          <w:rFonts w:ascii="Times New Roman" w:hAnsi="Times New Roman"/>
          <w:b/>
          <w:sz w:val="26"/>
          <w:szCs w:val="26"/>
        </w:rPr>
        <w:t>согласования и принятия данных решений</w:t>
      </w:r>
    </w:p>
    <w:p w:rsidR="00681629" w:rsidRPr="00AD0238" w:rsidRDefault="00681629" w:rsidP="00514074">
      <w:pPr>
        <w:autoSpaceDE w:val="0"/>
        <w:autoSpaceDN w:val="0"/>
        <w:adjustRightInd w:val="0"/>
        <w:spacing w:after="0" w:line="240" w:lineRule="auto"/>
        <w:ind w:firstLine="540"/>
        <w:jc w:val="both"/>
        <w:outlineLvl w:val="2"/>
        <w:rPr>
          <w:rFonts w:ascii="Times New Roman" w:hAnsi="Times New Roman"/>
          <w:sz w:val="26"/>
          <w:szCs w:val="26"/>
        </w:rPr>
      </w:pPr>
    </w:p>
    <w:p w:rsidR="00681629" w:rsidRPr="00AD0238" w:rsidRDefault="00681629" w:rsidP="00514074">
      <w:pPr>
        <w:spacing w:after="0" w:line="240" w:lineRule="auto"/>
        <w:ind w:firstLine="540"/>
        <w:jc w:val="both"/>
        <w:rPr>
          <w:rFonts w:ascii="Times New Roman" w:hAnsi="Times New Roman"/>
          <w:sz w:val="26"/>
          <w:szCs w:val="26"/>
        </w:rPr>
      </w:pPr>
      <w:r w:rsidRPr="00AD0238">
        <w:rPr>
          <w:rFonts w:ascii="Times New Roman" w:hAnsi="Times New Roman"/>
          <w:sz w:val="26"/>
          <w:szCs w:val="26"/>
        </w:rPr>
        <w:t xml:space="preserve">11.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инструкцией по делопроизводству Инспекции. </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autoSpaceDE w:val="0"/>
        <w:autoSpaceDN w:val="0"/>
        <w:adjustRightInd w:val="0"/>
        <w:spacing w:after="0" w:line="240" w:lineRule="auto"/>
        <w:jc w:val="center"/>
        <w:outlineLvl w:val="2"/>
        <w:rPr>
          <w:rFonts w:ascii="Times New Roman" w:hAnsi="Times New Roman"/>
          <w:b/>
          <w:sz w:val="26"/>
          <w:szCs w:val="26"/>
        </w:rPr>
      </w:pPr>
      <w:r w:rsidRPr="00AD0238">
        <w:rPr>
          <w:rFonts w:ascii="Times New Roman" w:hAnsi="Times New Roman"/>
          <w:b/>
          <w:sz w:val="26"/>
          <w:szCs w:val="26"/>
        </w:rPr>
        <w:t>VII. Порядок служебного взаимодействия</w:t>
      </w:r>
    </w:p>
    <w:p w:rsidR="00681629" w:rsidRPr="00AD0238" w:rsidRDefault="00681629" w:rsidP="00514074">
      <w:pPr>
        <w:autoSpaceDE w:val="0"/>
        <w:autoSpaceDN w:val="0"/>
        <w:adjustRightInd w:val="0"/>
        <w:spacing w:after="0" w:line="240" w:lineRule="auto"/>
        <w:ind w:firstLine="540"/>
        <w:jc w:val="both"/>
        <w:outlineLvl w:val="2"/>
        <w:rPr>
          <w:rFonts w:ascii="Times New Roman" w:hAnsi="Times New Roman"/>
          <w:sz w:val="26"/>
          <w:szCs w:val="26"/>
        </w:rPr>
      </w:pPr>
      <w:r w:rsidRPr="00AD0238">
        <w:rPr>
          <w:rFonts w:ascii="Times New Roman" w:hAnsi="Times New Roman"/>
          <w:sz w:val="26"/>
          <w:szCs w:val="26"/>
        </w:rPr>
        <w:t xml:space="preserve">12.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27" w:history="1">
        <w:r w:rsidRPr="00AD0238">
          <w:rPr>
            <w:rFonts w:ascii="Times New Roman" w:hAnsi="Times New Roman"/>
            <w:color w:val="0000FF"/>
            <w:sz w:val="26"/>
            <w:szCs w:val="26"/>
          </w:rPr>
          <w:t>принципов</w:t>
        </w:r>
      </w:hyperlink>
      <w:r w:rsidRPr="00AD0238">
        <w:rPr>
          <w:rFonts w:ascii="Times New Roman" w:hAnsi="Times New Roman"/>
          <w:sz w:val="26"/>
          <w:szCs w:val="26"/>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28" w:history="1">
        <w:r w:rsidRPr="00AD0238">
          <w:rPr>
            <w:rFonts w:ascii="Times New Roman" w:hAnsi="Times New Roman"/>
            <w:color w:val="0000FF"/>
            <w:sz w:val="26"/>
            <w:szCs w:val="26"/>
          </w:rPr>
          <w:t>статьей 18</w:t>
        </w:r>
      </w:hyperlink>
      <w:r w:rsidRPr="00AD0238">
        <w:rPr>
          <w:rFonts w:ascii="Times New Roman" w:hAnsi="Times New Roman"/>
          <w:sz w:val="26"/>
          <w:szCs w:val="26"/>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jc w:val="center"/>
        <w:outlineLvl w:val="2"/>
        <w:rPr>
          <w:rFonts w:ascii="Times New Roman" w:hAnsi="Times New Roman" w:cs="Times New Roman"/>
          <w:sz w:val="26"/>
          <w:szCs w:val="26"/>
        </w:rPr>
      </w:pPr>
      <w:r w:rsidRPr="00AD0238">
        <w:rPr>
          <w:rFonts w:ascii="Times New Roman" w:hAnsi="Times New Roman" w:cs="Times New Roman"/>
          <w:sz w:val="26"/>
          <w:szCs w:val="26"/>
        </w:rPr>
        <w:t>VIII. Перечень государственных услуг, оказываемых</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гражданам и организациям в соответствии с административным</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регламентом Федеральной налоговой службы</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13. Старший государственный налоговый инспектор отдела урегулирования задолженности   государственные услуги не оказывает.</w:t>
      </w:r>
    </w:p>
    <w:p w:rsidR="00681629" w:rsidRPr="00AD0238" w:rsidRDefault="00681629" w:rsidP="00514074">
      <w:pPr>
        <w:pStyle w:val="ConsPlusNormal"/>
        <w:jc w:val="both"/>
        <w:rPr>
          <w:rFonts w:ascii="Times New Roman" w:hAnsi="Times New Roman" w:cs="Times New Roman"/>
          <w:color w:val="FF0000"/>
          <w:sz w:val="26"/>
          <w:szCs w:val="26"/>
        </w:rPr>
      </w:pPr>
    </w:p>
    <w:p w:rsidR="00681629" w:rsidRPr="00AD0238" w:rsidRDefault="00681629" w:rsidP="00514074">
      <w:pPr>
        <w:pStyle w:val="ConsPlusNormal"/>
        <w:jc w:val="center"/>
        <w:outlineLvl w:val="2"/>
        <w:rPr>
          <w:rFonts w:ascii="Times New Roman" w:hAnsi="Times New Roman" w:cs="Times New Roman"/>
          <w:sz w:val="26"/>
          <w:szCs w:val="26"/>
        </w:rPr>
      </w:pPr>
      <w:r w:rsidRPr="00AD0238">
        <w:rPr>
          <w:rFonts w:ascii="Times New Roman" w:hAnsi="Times New Roman" w:cs="Times New Roman"/>
          <w:sz w:val="26"/>
          <w:szCs w:val="26"/>
        </w:rPr>
        <w:t>IX. Показатели эффективности и результативности</w:t>
      </w:r>
    </w:p>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профессиональной служебной деятельности</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14.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своевременности и оперативности выполнения поручений;</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 xml:space="preserve">способности четко организовывать и планировать выполнение порученных </w:t>
      </w:r>
      <w:r w:rsidRPr="00AD0238">
        <w:rPr>
          <w:rFonts w:ascii="Times New Roman" w:hAnsi="Times New Roman" w:cs="Times New Roman"/>
          <w:sz w:val="26"/>
          <w:szCs w:val="26"/>
        </w:rPr>
        <w:lastRenderedPageBreak/>
        <w:t>заданий, умению рационально использовать рабочее время, расставлять приоритеты;</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81629" w:rsidRPr="00AD0238" w:rsidRDefault="00681629" w:rsidP="00514074">
      <w:pPr>
        <w:pStyle w:val="ConsPlusNormal"/>
        <w:ind w:firstLine="540"/>
        <w:jc w:val="both"/>
        <w:rPr>
          <w:rFonts w:ascii="Times New Roman" w:hAnsi="Times New Roman" w:cs="Times New Roman"/>
          <w:sz w:val="26"/>
          <w:szCs w:val="26"/>
        </w:rPr>
      </w:pPr>
      <w:r w:rsidRPr="00AD0238">
        <w:rPr>
          <w:rFonts w:ascii="Times New Roman" w:hAnsi="Times New Roman" w:cs="Times New Roman"/>
          <w:sz w:val="26"/>
          <w:szCs w:val="26"/>
        </w:rPr>
        <w:t>осознанию ответственности за последствия своих действий.</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nformat"/>
        <w:jc w:val="both"/>
        <w:rPr>
          <w:rFonts w:ascii="Times New Roman" w:hAnsi="Times New Roman" w:cs="Times New Roman"/>
          <w:sz w:val="26"/>
          <w:szCs w:val="26"/>
        </w:rPr>
      </w:pPr>
      <w:r w:rsidRPr="00AD0238">
        <w:rPr>
          <w:rFonts w:ascii="Times New Roman" w:hAnsi="Times New Roman" w:cs="Times New Roman"/>
          <w:sz w:val="26"/>
          <w:szCs w:val="26"/>
        </w:rPr>
        <w:t xml:space="preserve">Начальник отдела </w:t>
      </w:r>
    </w:p>
    <w:p w:rsidR="00681629" w:rsidRPr="00AD0238" w:rsidRDefault="00681629" w:rsidP="00514074">
      <w:pPr>
        <w:pStyle w:val="ConsPlusNonformat"/>
        <w:jc w:val="both"/>
        <w:rPr>
          <w:rFonts w:ascii="Times New Roman" w:hAnsi="Times New Roman" w:cs="Times New Roman"/>
          <w:sz w:val="26"/>
          <w:szCs w:val="26"/>
        </w:rPr>
      </w:pPr>
      <w:r w:rsidRPr="00AD0238">
        <w:rPr>
          <w:rFonts w:ascii="Times New Roman" w:hAnsi="Times New Roman" w:cs="Times New Roman"/>
          <w:sz w:val="26"/>
          <w:szCs w:val="26"/>
        </w:rPr>
        <w:t xml:space="preserve">урегулирования   задолженности                                                  </w:t>
      </w:r>
      <w:r>
        <w:rPr>
          <w:rFonts w:ascii="Times New Roman" w:hAnsi="Times New Roman" w:cs="Times New Roman"/>
          <w:sz w:val="26"/>
          <w:szCs w:val="26"/>
        </w:rPr>
        <w:t xml:space="preserve">           </w:t>
      </w:r>
      <w:r w:rsidRPr="00AD0238">
        <w:rPr>
          <w:rFonts w:ascii="Times New Roman" w:hAnsi="Times New Roman" w:cs="Times New Roman"/>
          <w:sz w:val="26"/>
          <w:szCs w:val="26"/>
        </w:rPr>
        <w:t xml:space="preserve"> А.В. Щеглова </w:t>
      </w:r>
    </w:p>
    <w:p w:rsidR="00681629" w:rsidRPr="00AD0238" w:rsidRDefault="00681629" w:rsidP="00514074">
      <w:pPr>
        <w:pStyle w:val="ConsPlusNonformat"/>
        <w:jc w:val="both"/>
        <w:rPr>
          <w:rFonts w:ascii="Times New Roman" w:hAnsi="Times New Roman" w:cs="Times New Roman"/>
          <w:color w:val="000000"/>
          <w:sz w:val="26"/>
          <w:szCs w:val="26"/>
        </w:rPr>
      </w:pPr>
      <w:r w:rsidRPr="00AD0238">
        <w:rPr>
          <w:rFonts w:ascii="Times New Roman" w:hAnsi="Times New Roman" w:cs="Times New Roman"/>
          <w:sz w:val="26"/>
          <w:szCs w:val="26"/>
        </w:rPr>
        <w:t xml:space="preserve">________________________________            </w:t>
      </w:r>
      <w:r w:rsidRPr="00AD0238">
        <w:rPr>
          <w:rFonts w:ascii="Times New Roman" w:hAnsi="Times New Roman" w:cs="Times New Roman"/>
          <w:color w:val="000000"/>
          <w:sz w:val="26"/>
          <w:szCs w:val="26"/>
        </w:rPr>
        <w:t xml:space="preserve">_____________            </w:t>
      </w:r>
      <w:r>
        <w:rPr>
          <w:rFonts w:ascii="Times New Roman" w:hAnsi="Times New Roman" w:cs="Times New Roman"/>
          <w:color w:val="000000"/>
          <w:sz w:val="26"/>
          <w:szCs w:val="26"/>
        </w:rPr>
        <w:t xml:space="preserve">        </w:t>
      </w:r>
      <w:r w:rsidRPr="00AD0238">
        <w:rPr>
          <w:rFonts w:ascii="Times New Roman" w:hAnsi="Times New Roman" w:cs="Times New Roman"/>
          <w:color w:val="000000"/>
          <w:sz w:val="26"/>
          <w:szCs w:val="26"/>
        </w:rPr>
        <w:t xml:space="preserve"> (ФИО)</w:t>
      </w:r>
    </w:p>
    <w:p w:rsidR="00681629" w:rsidRPr="00AD0238" w:rsidRDefault="00681629" w:rsidP="00514074">
      <w:pPr>
        <w:pStyle w:val="ConsPlusNonformat"/>
        <w:jc w:val="both"/>
        <w:rPr>
          <w:rFonts w:ascii="Times New Roman" w:hAnsi="Times New Roman" w:cs="Times New Roman"/>
          <w:sz w:val="26"/>
          <w:szCs w:val="26"/>
        </w:rPr>
      </w:pPr>
      <w:r>
        <w:rPr>
          <w:rFonts w:ascii="Times New Roman" w:hAnsi="Times New Roman" w:cs="Times New Roman"/>
          <w:sz w:val="26"/>
          <w:szCs w:val="26"/>
        </w:rPr>
        <w:t>(наименование отдела</w:t>
      </w:r>
      <w:r w:rsidRPr="00AD0238">
        <w:rPr>
          <w:rFonts w:ascii="Times New Roman" w:hAnsi="Times New Roman" w:cs="Times New Roman"/>
          <w:sz w:val="26"/>
          <w:szCs w:val="26"/>
        </w:rPr>
        <w:t>)</w:t>
      </w:r>
      <w:r>
        <w:rPr>
          <w:rFonts w:ascii="Times New Roman" w:hAnsi="Times New Roman" w:cs="Times New Roman"/>
          <w:sz w:val="26"/>
          <w:szCs w:val="26"/>
        </w:rPr>
        <w:t xml:space="preserve">                </w:t>
      </w:r>
      <w:r w:rsidRPr="00AD0238">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D0238">
        <w:rPr>
          <w:rFonts w:ascii="Times New Roman" w:hAnsi="Times New Roman" w:cs="Times New Roman"/>
          <w:sz w:val="26"/>
          <w:szCs w:val="26"/>
        </w:rPr>
        <w:t xml:space="preserve"> (подпись)</w:t>
      </w:r>
    </w:p>
    <w:p w:rsidR="00681629" w:rsidRPr="00AD0238" w:rsidRDefault="00681629" w:rsidP="00514074">
      <w:pPr>
        <w:pStyle w:val="ConsPlusNormal"/>
        <w:jc w:val="both"/>
        <w:rPr>
          <w:rFonts w:ascii="Times New Roman" w:hAnsi="Times New Roman" w:cs="Times New Roman"/>
          <w:sz w:val="26"/>
          <w:szCs w:val="26"/>
        </w:rPr>
      </w:pPr>
    </w:p>
    <w:p w:rsidR="00681629" w:rsidRPr="00AD0238" w:rsidRDefault="00681629" w:rsidP="00514074">
      <w:pPr>
        <w:pStyle w:val="ConsPlusNormal"/>
        <w:jc w:val="center"/>
        <w:outlineLvl w:val="2"/>
        <w:rPr>
          <w:rFonts w:ascii="Times New Roman" w:hAnsi="Times New Roman" w:cs="Times New Roman"/>
          <w:sz w:val="26"/>
          <w:szCs w:val="26"/>
        </w:rPr>
      </w:pPr>
      <w:r w:rsidRPr="00AD0238">
        <w:rPr>
          <w:rFonts w:ascii="Times New Roman" w:hAnsi="Times New Roman" w:cs="Times New Roman"/>
          <w:sz w:val="26"/>
          <w:szCs w:val="26"/>
        </w:rPr>
        <w:t>Лист ознакомления</w:t>
      </w:r>
    </w:p>
    <w:p w:rsidR="00681629" w:rsidRPr="00AD0238" w:rsidRDefault="00681629" w:rsidP="00514074">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495"/>
        <w:gridCol w:w="2693"/>
        <w:gridCol w:w="1701"/>
        <w:gridCol w:w="1843"/>
      </w:tblGrid>
      <w:tr w:rsidR="00681629" w:rsidRPr="00AD0238" w:rsidTr="00AD0238">
        <w:tc>
          <w:tcPr>
            <w:tcW w:w="624" w:type="dxa"/>
          </w:tcPr>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N п/п</w:t>
            </w:r>
          </w:p>
        </w:tc>
        <w:tc>
          <w:tcPr>
            <w:tcW w:w="2495" w:type="dxa"/>
          </w:tcPr>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Фамилия, имя, отчество</w:t>
            </w:r>
          </w:p>
        </w:tc>
        <w:tc>
          <w:tcPr>
            <w:tcW w:w="2693" w:type="dxa"/>
          </w:tcPr>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Дата и роспись в ознакомлении с должностным регламентом и в получении его копии</w:t>
            </w:r>
          </w:p>
        </w:tc>
        <w:tc>
          <w:tcPr>
            <w:tcW w:w="1701" w:type="dxa"/>
          </w:tcPr>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Дата и номер приказа о назначении на должность</w:t>
            </w:r>
          </w:p>
        </w:tc>
        <w:tc>
          <w:tcPr>
            <w:tcW w:w="1843" w:type="dxa"/>
          </w:tcPr>
          <w:p w:rsidR="00681629" w:rsidRPr="00AD0238" w:rsidRDefault="00681629" w:rsidP="00514074">
            <w:pPr>
              <w:pStyle w:val="ConsPlusNormal"/>
              <w:jc w:val="center"/>
              <w:rPr>
                <w:rFonts w:ascii="Times New Roman" w:hAnsi="Times New Roman" w:cs="Times New Roman"/>
                <w:sz w:val="26"/>
                <w:szCs w:val="26"/>
              </w:rPr>
            </w:pPr>
            <w:r w:rsidRPr="00AD0238">
              <w:rPr>
                <w:rFonts w:ascii="Times New Roman" w:hAnsi="Times New Roman" w:cs="Times New Roman"/>
                <w:sz w:val="26"/>
                <w:szCs w:val="26"/>
              </w:rPr>
              <w:t>Дата и номер приказа об освобождении от должности</w:t>
            </w:r>
          </w:p>
        </w:tc>
      </w:tr>
      <w:tr w:rsidR="00681629" w:rsidRPr="00AD0238" w:rsidTr="00AD0238">
        <w:tc>
          <w:tcPr>
            <w:tcW w:w="624" w:type="dxa"/>
          </w:tcPr>
          <w:p w:rsidR="00681629" w:rsidRPr="00AD0238" w:rsidRDefault="00681629" w:rsidP="00514074">
            <w:pPr>
              <w:pStyle w:val="ConsPlusNormal"/>
              <w:rPr>
                <w:rFonts w:ascii="Times New Roman" w:hAnsi="Times New Roman" w:cs="Times New Roman"/>
                <w:sz w:val="26"/>
                <w:szCs w:val="26"/>
              </w:rPr>
            </w:pPr>
          </w:p>
        </w:tc>
        <w:tc>
          <w:tcPr>
            <w:tcW w:w="2495" w:type="dxa"/>
          </w:tcPr>
          <w:p w:rsidR="00681629" w:rsidRPr="00AD0238" w:rsidRDefault="00681629" w:rsidP="00514074">
            <w:pPr>
              <w:pStyle w:val="ConsPlusNormal"/>
              <w:rPr>
                <w:rFonts w:ascii="Times New Roman" w:hAnsi="Times New Roman" w:cs="Times New Roman"/>
                <w:sz w:val="26"/>
                <w:szCs w:val="26"/>
              </w:rPr>
            </w:pPr>
          </w:p>
        </w:tc>
        <w:tc>
          <w:tcPr>
            <w:tcW w:w="2693" w:type="dxa"/>
          </w:tcPr>
          <w:p w:rsidR="00681629" w:rsidRPr="00AD0238" w:rsidRDefault="00681629" w:rsidP="00514074">
            <w:pPr>
              <w:pStyle w:val="ConsPlusNormal"/>
              <w:rPr>
                <w:rFonts w:ascii="Times New Roman" w:hAnsi="Times New Roman" w:cs="Times New Roman"/>
                <w:sz w:val="26"/>
                <w:szCs w:val="26"/>
              </w:rPr>
            </w:pPr>
          </w:p>
        </w:tc>
        <w:tc>
          <w:tcPr>
            <w:tcW w:w="1701" w:type="dxa"/>
          </w:tcPr>
          <w:p w:rsidR="00681629" w:rsidRPr="00AD0238" w:rsidRDefault="00681629" w:rsidP="00514074">
            <w:pPr>
              <w:pStyle w:val="ConsPlusNormal"/>
              <w:rPr>
                <w:rFonts w:ascii="Times New Roman" w:hAnsi="Times New Roman" w:cs="Times New Roman"/>
                <w:sz w:val="26"/>
                <w:szCs w:val="26"/>
              </w:rPr>
            </w:pPr>
          </w:p>
        </w:tc>
        <w:tc>
          <w:tcPr>
            <w:tcW w:w="1843" w:type="dxa"/>
          </w:tcPr>
          <w:p w:rsidR="00681629" w:rsidRPr="00AD0238" w:rsidRDefault="00681629" w:rsidP="00514074">
            <w:pPr>
              <w:pStyle w:val="ConsPlusNormal"/>
              <w:rPr>
                <w:rFonts w:ascii="Times New Roman" w:hAnsi="Times New Roman" w:cs="Times New Roman"/>
                <w:sz w:val="26"/>
                <w:szCs w:val="26"/>
              </w:rPr>
            </w:pPr>
          </w:p>
        </w:tc>
      </w:tr>
      <w:tr w:rsidR="00681629" w:rsidRPr="00AD0238" w:rsidTr="00AD0238">
        <w:tc>
          <w:tcPr>
            <w:tcW w:w="624" w:type="dxa"/>
          </w:tcPr>
          <w:p w:rsidR="00681629" w:rsidRPr="00AD0238" w:rsidRDefault="00681629" w:rsidP="00514074">
            <w:pPr>
              <w:pStyle w:val="ConsPlusNormal"/>
              <w:rPr>
                <w:rFonts w:ascii="Times New Roman" w:hAnsi="Times New Roman" w:cs="Times New Roman"/>
                <w:sz w:val="26"/>
                <w:szCs w:val="26"/>
              </w:rPr>
            </w:pPr>
          </w:p>
        </w:tc>
        <w:tc>
          <w:tcPr>
            <w:tcW w:w="2495" w:type="dxa"/>
          </w:tcPr>
          <w:p w:rsidR="00681629" w:rsidRPr="00AD0238" w:rsidRDefault="00681629" w:rsidP="00514074">
            <w:pPr>
              <w:pStyle w:val="ConsPlusNormal"/>
              <w:rPr>
                <w:rFonts w:ascii="Times New Roman" w:hAnsi="Times New Roman" w:cs="Times New Roman"/>
                <w:sz w:val="26"/>
                <w:szCs w:val="26"/>
              </w:rPr>
            </w:pPr>
          </w:p>
        </w:tc>
        <w:tc>
          <w:tcPr>
            <w:tcW w:w="2693" w:type="dxa"/>
          </w:tcPr>
          <w:p w:rsidR="00681629" w:rsidRPr="00AD0238" w:rsidRDefault="00681629" w:rsidP="00514074">
            <w:pPr>
              <w:pStyle w:val="ConsPlusNormal"/>
              <w:rPr>
                <w:rFonts w:ascii="Times New Roman" w:hAnsi="Times New Roman" w:cs="Times New Roman"/>
                <w:sz w:val="26"/>
                <w:szCs w:val="26"/>
              </w:rPr>
            </w:pPr>
          </w:p>
        </w:tc>
        <w:tc>
          <w:tcPr>
            <w:tcW w:w="1701" w:type="dxa"/>
          </w:tcPr>
          <w:p w:rsidR="00681629" w:rsidRPr="00AD0238" w:rsidRDefault="00681629" w:rsidP="00514074">
            <w:pPr>
              <w:pStyle w:val="ConsPlusNormal"/>
              <w:rPr>
                <w:rFonts w:ascii="Times New Roman" w:hAnsi="Times New Roman" w:cs="Times New Roman"/>
                <w:sz w:val="26"/>
                <w:szCs w:val="26"/>
              </w:rPr>
            </w:pPr>
          </w:p>
        </w:tc>
        <w:tc>
          <w:tcPr>
            <w:tcW w:w="1843" w:type="dxa"/>
          </w:tcPr>
          <w:p w:rsidR="00681629" w:rsidRPr="00AD0238" w:rsidRDefault="00681629" w:rsidP="00514074">
            <w:pPr>
              <w:pStyle w:val="ConsPlusNormal"/>
              <w:rPr>
                <w:rFonts w:ascii="Times New Roman" w:hAnsi="Times New Roman" w:cs="Times New Roman"/>
                <w:sz w:val="26"/>
                <w:szCs w:val="26"/>
              </w:rPr>
            </w:pPr>
          </w:p>
        </w:tc>
      </w:tr>
    </w:tbl>
    <w:p w:rsidR="00681629" w:rsidRPr="00A05976" w:rsidRDefault="00681629" w:rsidP="00514074">
      <w:pPr>
        <w:spacing w:after="0" w:line="240" w:lineRule="auto"/>
        <w:rPr>
          <w:rFonts w:ascii="Times New Roman" w:hAnsi="Times New Roman"/>
          <w:sz w:val="28"/>
          <w:szCs w:val="28"/>
        </w:rPr>
      </w:pPr>
    </w:p>
    <w:sectPr w:rsidR="00681629" w:rsidRPr="00A05976" w:rsidSect="00A05976">
      <w:headerReference w:type="default" r:id="rId2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4FB" w:rsidRDefault="005264FB" w:rsidP="00A05976">
      <w:pPr>
        <w:spacing w:after="0" w:line="240" w:lineRule="auto"/>
      </w:pPr>
      <w:r>
        <w:separator/>
      </w:r>
    </w:p>
  </w:endnote>
  <w:endnote w:type="continuationSeparator" w:id="0">
    <w:p w:rsidR="005264FB" w:rsidRDefault="005264FB" w:rsidP="00A05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4FB" w:rsidRDefault="005264FB" w:rsidP="00A05976">
      <w:pPr>
        <w:spacing w:after="0" w:line="240" w:lineRule="auto"/>
      </w:pPr>
      <w:r>
        <w:separator/>
      </w:r>
    </w:p>
  </w:footnote>
  <w:footnote w:type="continuationSeparator" w:id="0">
    <w:p w:rsidR="005264FB" w:rsidRDefault="005264FB" w:rsidP="00A059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629" w:rsidRDefault="005264FB">
    <w:pPr>
      <w:pStyle w:val="a3"/>
      <w:jc w:val="center"/>
    </w:pPr>
    <w:r>
      <w:fldChar w:fldCharType="begin"/>
    </w:r>
    <w:r>
      <w:instrText>PAGE   \* MERGEFORMAT</w:instrText>
    </w:r>
    <w:r>
      <w:fldChar w:fldCharType="separate"/>
    </w:r>
    <w:r w:rsidR="002804A7">
      <w:rPr>
        <w:noProof/>
      </w:rPr>
      <w:t>11</w:t>
    </w:r>
    <w:r>
      <w:rPr>
        <w:noProof/>
      </w:rPr>
      <w:fldChar w:fldCharType="end"/>
    </w:r>
  </w:p>
  <w:p w:rsidR="00681629" w:rsidRDefault="006816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37C61"/>
    <w:multiLevelType w:val="hybridMultilevel"/>
    <w:tmpl w:val="4760A5AA"/>
    <w:lvl w:ilvl="0" w:tplc="FA6CC398">
      <w:start w:val="1"/>
      <w:numFmt w:val="decimal"/>
      <w:lvlText w:val="%1)"/>
      <w:lvlJc w:val="left"/>
      <w:pPr>
        <w:tabs>
          <w:tab w:val="num" w:pos="1050"/>
        </w:tabs>
        <w:ind w:left="1050" w:hanging="6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435"/>
    <w:rsid w:val="000C18F0"/>
    <w:rsid w:val="000F21B4"/>
    <w:rsid w:val="00113058"/>
    <w:rsid w:val="001271D6"/>
    <w:rsid w:val="001675E7"/>
    <w:rsid w:val="001D4D63"/>
    <w:rsid w:val="00206EDE"/>
    <w:rsid w:val="00277075"/>
    <w:rsid w:val="002804A7"/>
    <w:rsid w:val="00316CE0"/>
    <w:rsid w:val="00334E8C"/>
    <w:rsid w:val="0038084A"/>
    <w:rsid w:val="003F5F91"/>
    <w:rsid w:val="00483C36"/>
    <w:rsid w:val="004B4FEE"/>
    <w:rsid w:val="00514074"/>
    <w:rsid w:val="00515AB9"/>
    <w:rsid w:val="005264FB"/>
    <w:rsid w:val="0055664E"/>
    <w:rsid w:val="0059450E"/>
    <w:rsid w:val="005F419A"/>
    <w:rsid w:val="00663C9A"/>
    <w:rsid w:val="00681629"/>
    <w:rsid w:val="006C3C90"/>
    <w:rsid w:val="006D24E4"/>
    <w:rsid w:val="006D5DC6"/>
    <w:rsid w:val="00722D60"/>
    <w:rsid w:val="00743CFF"/>
    <w:rsid w:val="0076157B"/>
    <w:rsid w:val="00790D33"/>
    <w:rsid w:val="007E4D74"/>
    <w:rsid w:val="0081551B"/>
    <w:rsid w:val="0087304F"/>
    <w:rsid w:val="009264FA"/>
    <w:rsid w:val="00934963"/>
    <w:rsid w:val="00946A06"/>
    <w:rsid w:val="00A05976"/>
    <w:rsid w:val="00A12219"/>
    <w:rsid w:val="00A16A30"/>
    <w:rsid w:val="00A324EF"/>
    <w:rsid w:val="00A47AAE"/>
    <w:rsid w:val="00AD0238"/>
    <w:rsid w:val="00B61328"/>
    <w:rsid w:val="00B63435"/>
    <w:rsid w:val="00B65A6C"/>
    <w:rsid w:val="00C40355"/>
    <w:rsid w:val="00C42315"/>
    <w:rsid w:val="00C76EBF"/>
    <w:rsid w:val="00CA3F51"/>
    <w:rsid w:val="00D07179"/>
    <w:rsid w:val="00D116DE"/>
    <w:rsid w:val="00D22FDD"/>
    <w:rsid w:val="00D75E33"/>
    <w:rsid w:val="00D85C6D"/>
    <w:rsid w:val="00DA7240"/>
    <w:rsid w:val="00E05318"/>
    <w:rsid w:val="00E2298D"/>
    <w:rsid w:val="00E2569C"/>
    <w:rsid w:val="00E33D97"/>
    <w:rsid w:val="00E63A9C"/>
    <w:rsid w:val="00E72D08"/>
    <w:rsid w:val="00EE5754"/>
    <w:rsid w:val="00F017DA"/>
    <w:rsid w:val="00F64982"/>
    <w:rsid w:val="00FC51BF"/>
    <w:rsid w:val="00FF0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976"/>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05976"/>
    <w:pPr>
      <w:widowControl w:val="0"/>
      <w:autoSpaceDE w:val="0"/>
      <w:autoSpaceDN w:val="0"/>
    </w:pPr>
    <w:rPr>
      <w:rFonts w:eastAsia="Times New Roman" w:cs="Calibri"/>
      <w:szCs w:val="20"/>
    </w:rPr>
  </w:style>
  <w:style w:type="paragraph" w:customStyle="1" w:styleId="ConsPlusNonformat">
    <w:name w:val="ConsPlusNonformat"/>
    <w:uiPriority w:val="99"/>
    <w:rsid w:val="00A05976"/>
    <w:pPr>
      <w:widowControl w:val="0"/>
      <w:autoSpaceDE w:val="0"/>
      <w:autoSpaceDN w:val="0"/>
    </w:pPr>
    <w:rPr>
      <w:rFonts w:ascii="Courier New" w:eastAsia="Times New Roman" w:hAnsi="Courier New" w:cs="Courier New"/>
      <w:sz w:val="20"/>
      <w:szCs w:val="20"/>
    </w:rPr>
  </w:style>
  <w:style w:type="paragraph" w:styleId="a3">
    <w:name w:val="header"/>
    <w:basedOn w:val="a"/>
    <w:link w:val="a4"/>
    <w:uiPriority w:val="99"/>
    <w:rsid w:val="00A05976"/>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A05976"/>
    <w:rPr>
      <w:rFonts w:cs="Times New Roman"/>
    </w:rPr>
  </w:style>
  <w:style w:type="paragraph" w:styleId="a5">
    <w:name w:val="footer"/>
    <w:basedOn w:val="a"/>
    <w:link w:val="a6"/>
    <w:uiPriority w:val="99"/>
    <w:rsid w:val="00A05976"/>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05976"/>
    <w:rPr>
      <w:rFonts w:cs="Times New Roman"/>
    </w:rPr>
  </w:style>
  <w:style w:type="paragraph" w:styleId="a7">
    <w:name w:val="Body Text Indent"/>
    <w:basedOn w:val="a"/>
    <w:link w:val="a8"/>
    <w:uiPriority w:val="99"/>
    <w:rsid w:val="001D4D63"/>
    <w:pPr>
      <w:autoSpaceDE w:val="0"/>
      <w:autoSpaceDN w:val="0"/>
      <w:adjustRightInd w:val="0"/>
      <w:spacing w:after="0" w:line="240" w:lineRule="auto"/>
      <w:ind w:firstLine="540"/>
      <w:jc w:val="both"/>
    </w:pPr>
    <w:rPr>
      <w:rFonts w:ascii="Times New Roman" w:hAnsi="Times New Roman"/>
      <w:sz w:val="24"/>
      <w:szCs w:val="24"/>
      <w:lang w:eastAsia="ru-RU"/>
    </w:rPr>
  </w:style>
  <w:style w:type="character" w:customStyle="1" w:styleId="a8">
    <w:name w:val="Основной текст с отступом Знак"/>
    <w:basedOn w:val="a0"/>
    <w:link w:val="a7"/>
    <w:uiPriority w:val="99"/>
    <w:semiHidden/>
    <w:locked/>
    <w:rsid w:val="00B61328"/>
    <w:rPr>
      <w:rFonts w:cs="Times New Roman"/>
      <w:lang w:eastAsia="en-US"/>
    </w:rPr>
  </w:style>
  <w:style w:type="paragraph" w:customStyle="1" w:styleId="a9">
    <w:name w:val="Консультировать государственных служащих по вопросам их правового положения"/>
    <w:aliases w:val="соблюдения ограничений,связанных с государственнойКонсультировать"/>
    <w:basedOn w:val="a"/>
    <w:uiPriority w:val="99"/>
    <w:rsid w:val="0011305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976"/>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05976"/>
    <w:pPr>
      <w:widowControl w:val="0"/>
      <w:autoSpaceDE w:val="0"/>
      <w:autoSpaceDN w:val="0"/>
    </w:pPr>
    <w:rPr>
      <w:rFonts w:eastAsia="Times New Roman" w:cs="Calibri"/>
      <w:szCs w:val="20"/>
    </w:rPr>
  </w:style>
  <w:style w:type="paragraph" w:customStyle="1" w:styleId="ConsPlusNonformat">
    <w:name w:val="ConsPlusNonformat"/>
    <w:uiPriority w:val="99"/>
    <w:rsid w:val="00A05976"/>
    <w:pPr>
      <w:widowControl w:val="0"/>
      <w:autoSpaceDE w:val="0"/>
      <w:autoSpaceDN w:val="0"/>
    </w:pPr>
    <w:rPr>
      <w:rFonts w:ascii="Courier New" w:eastAsia="Times New Roman" w:hAnsi="Courier New" w:cs="Courier New"/>
      <w:sz w:val="20"/>
      <w:szCs w:val="20"/>
    </w:rPr>
  </w:style>
  <w:style w:type="paragraph" w:styleId="a3">
    <w:name w:val="header"/>
    <w:basedOn w:val="a"/>
    <w:link w:val="a4"/>
    <w:uiPriority w:val="99"/>
    <w:rsid w:val="00A05976"/>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A05976"/>
    <w:rPr>
      <w:rFonts w:cs="Times New Roman"/>
    </w:rPr>
  </w:style>
  <w:style w:type="paragraph" w:styleId="a5">
    <w:name w:val="footer"/>
    <w:basedOn w:val="a"/>
    <w:link w:val="a6"/>
    <w:uiPriority w:val="99"/>
    <w:rsid w:val="00A05976"/>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A05976"/>
    <w:rPr>
      <w:rFonts w:cs="Times New Roman"/>
    </w:rPr>
  </w:style>
  <w:style w:type="paragraph" w:styleId="a7">
    <w:name w:val="Body Text Indent"/>
    <w:basedOn w:val="a"/>
    <w:link w:val="a8"/>
    <w:uiPriority w:val="99"/>
    <w:rsid w:val="001D4D63"/>
    <w:pPr>
      <w:autoSpaceDE w:val="0"/>
      <w:autoSpaceDN w:val="0"/>
      <w:adjustRightInd w:val="0"/>
      <w:spacing w:after="0" w:line="240" w:lineRule="auto"/>
      <w:ind w:firstLine="540"/>
      <w:jc w:val="both"/>
    </w:pPr>
    <w:rPr>
      <w:rFonts w:ascii="Times New Roman" w:hAnsi="Times New Roman"/>
      <w:sz w:val="24"/>
      <w:szCs w:val="24"/>
      <w:lang w:eastAsia="ru-RU"/>
    </w:rPr>
  </w:style>
  <w:style w:type="character" w:customStyle="1" w:styleId="a8">
    <w:name w:val="Основной текст с отступом Знак"/>
    <w:basedOn w:val="a0"/>
    <w:link w:val="a7"/>
    <w:uiPriority w:val="99"/>
    <w:semiHidden/>
    <w:locked/>
    <w:rsid w:val="00B61328"/>
    <w:rPr>
      <w:rFonts w:cs="Times New Roman"/>
      <w:lang w:eastAsia="en-US"/>
    </w:rPr>
  </w:style>
  <w:style w:type="paragraph" w:customStyle="1" w:styleId="a9">
    <w:name w:val="Консультировать государственных служащих по вопросам их правового положения"/>
    <w:aliases w:val="соблюдения ограничений,связанных с государственнойКонсультировать"/>
    <w:basedOn w:val="a"/>
    <w:uiPriority w:val="99"/>
    <w:rsid w:val="00113058"/>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860342A5ACCEFE415B3AFE4D62289DF4171AA22C64047597B7CA08E699DCFC762E9908C04CF368q6o4X" TargetMode="External"/><Relationship Id="rId13" Type="http://schemas.openxmlformats.org/officeDocument/2006/relationships/hyperlink" Target="consultantplus://offline/ref=23860342A5ACCEFE415B3AFE4D62289DF41619AA2E62047597B7CA08E699DCFC762E9908C04CF26Cq6oEX" TargetMode="External"/><Relationship Id="rId18" Type="http://schemas.openxmlformats.org/officeDocument/2006/relationships/hyperlink" Target="consultantplus://offline/ref=D6F8CCFCFF37940BBFD40B84DF5ECCF4DFFB9982BFAB7D3AFA948BBB8D76557BF91149815BCD18E6u7t0B" TargetMode="External"/><Relationship Id="rId26" Type="http://schemas.openxmlformats.org/officeDocument/2006/relationships/hyperlink" Target="consultantplus://offline/ref=70F4488748F88A69A53451B1602C2719FF473C35190B774F493E0085F529C40A71877987A62433CBH4CDD" TargetMode="External"/><Relationship Id="rId3" Type="http://schemas.microsoft.com/office/2007/relationships/stylesWithEffects" Target="stylesWithEffects.xml"/><Relationship Id="rId21" Type="http://schemas.openxmlformats.org/officeDocument/2006/relationships/hyperlink" Target="consultantplus://offline/ref=8BDED39A1AE8CE665799877DCFBB512AE2D13B69D1B0457C77DD7BC584BCdEE" TargetMode="External"/><Relationship Id="rId7" Type="http://schemas.openxmlformats.org/officeDocument/2006/relationships/endnotes" Target="endnotes.xml"/><Relationship Id="rId12" Type="http://schemas.openxmlformats.org/officeDocument/2006/relationships/hyperlink" Target="consultantplus://offline/ref=23860342A5ACCEFE415B3AFE4D62289DF41619AA2E62047597B7CA08E699DCFC762E9908C04CF26Eq6o3X" TargetMode="External"/><Relationship Id="rId17" Type="http://schemas.openxmlformats.org/officeDocument/2006/relationships/hyperlink" Target="consultantplus://offline/ref=BB83F44FE6C8CF5CB3F912F7F83E71FA07F3E479C01D3526F680E8954C5B6F8A2FA648B2B0A7B686k9sAB" TargetMode="External"/><Relationship Id="rId25" Type="http://schemas.openxmlformats.org/officeDocument/2006/relationships/hyperlink" Target="consultantplus://offline/ref=70F4488748F88A69A53451B1602C2719FF463C351107774F493E0085F529C40A71877987A62537C3H4C9D" TargetMode="External"/><Relationship Id="rId2" Type="http://schemas.openxmlformats.org/officeDocument/2006/relationships/styles" Target="styles.xml"/><Relationship Id="rId16" Type="http://schemas.openxmlformats.org/officeDocument/2006/relationships/hyperlink" Target="consultantplus://offline/ref=B0516DFCCA80D0F7EB0832E289076696E38D4D0FDC32B88DA28A70E9CC2245178F78BB6949C8A203g9c7B" TargetMode="External"/><Relationship Id="rId20" Type="http://schemas.openxmlformats.org/officeDocument/2006/relationships/hyperlink" Target="consultantplus://offline/ref=E343FFDFFF9305042CCCF6F67DF8E108ADBD32C7624999FD658EC900FF71D45CF4DA16409EAC1CC8r2vEB"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23860342A5ACCEFE415B3AFE4D62289DF41619AA2E62047597B7CA08E699DCFC762E9908C04CF269q6o4X" TargetMode="External"/><Relationship Id="rId24" Type="http://schemas.openxmlformats.org/officeDocument/2006/relationships/hyperlink" Target="consultantplus://offline/ref=3E1054F0795ED0B32208EBD238BBD7F59869BC1713A3A7A07301ED58A5D0D3E17C7E1958A50B213CH2qBU" TargetMode="External"/><Relationship Id="rId5" Type="http://schemas.openxmlformats.org/officeDocument/2006/relationships/webSettings" Target="webSettings.xml"/><Relationship Id="rId15" Type="http://schemas.openxmlformats.org/officeDocument/2006/relationships/hyperlink" Target="consultantplus://offline/ref=7F0B36382620223892C9B70F3A51B91E685B9CAD52B3C85688BB81B5B738661B3878EF989639276463Z2B" TargetMode="External"/><Relationship Id="rId23" Type="http://schemas.openxmlformats.org/officeDocument/2006/relationships/hyperlink" Target="consultantplus://offline/ref=3BFE9CB32F4CE28536AFC1C94BEDAE85392AE52000D3EF6B2F8578A796f2j1E" TargetMode="External"/><Relationship Id="rId28" Type="http://schemas.openxmlformats.org/officeDocument/2006/relationships/hyperlink" Target="consultantplus://offline/ref=3E1054F0795ED0B32208EBD238BBD7F59869BA1315AEA7A07301ED58A5D0D3E17C7E1958A50B2039H2q4U" TargetMode="External"/><Relationship Id="rId10" Type="http://schemas.openxmlformats.org/officeDocument/2006/relationships/hyperlink" Target="consultantplus://offline/ref=23860342A5ACCEFE415B3AFE4D62289DF41619AA2E62047597B7CA08E699DCFC762E9908C04CF26Bq6o5X" TargetMode="External"/><Relationship Id="rId19" Type="http://schemas.openxmlformats.org/officeDocument/2006/relationships/hyperlink" Target="consultantplus://offline/ref=E343FFDFFF9305042CCCF6F67DF8E108ADB037C5654A99FD658EC900FF71D45CF4DA16409EAE15C9r2vC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23860342A5ACCEFE415B3AFE4D62289DF41E1CAF22305377C6E2C4q0oDX" TargetMode="External"/><Relationship Id="rId14" Type="http://schemas.openxmlformats.org/officeDocument/2006/relationships/hyperlink" Target="consultantplus://offline/ref=C7123D6F44B3B8567A89C363667B34646272BD8B07927E1ED7BD6A990D23A5F265A079DD6B293A09O2X7E" TargetMode="External"/><Relationship Id="rId22" Type="http://schemas.openxmlformats.org/officeDocument/2006/relationships/hyperlink" Target="consultantplus://offline/ref=FE4897DD935A38811804DC5F0C1F0EB7927E59F4207FAD8823F7CC513652415AB48A22A8A4FC08EFu8i5E" TargetMode="External"/><Relationship Id="rId27" Type="http://schemas.openxmlformats.org/officeDocument/2006/relationships/hyperlink" Target="consultantplus://offline/ref=3E1054F0795ED0B32208EBD238BBD7F59162BD131FACFAAA7B58E15AA2DF8CF67B371559A50B22H3q7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4829</Words>
  <Characters>27527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Начальник ИФНС России</vt:lpstr>
    </vt:vector>
  </TitlesOfParts>
  <Company/>
  <LinksUpToDate>false</LinksUpToDate>
  <CharactersWithSpaces>32292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Начальник ИФНС России</dc:title>
  <dc:creator>Мачихина Тамара Викторовна</dc:creator>
  <cp:lastModifiedBy>Блинкова Ксения Анатольевна</cp:lastModifiedBy>
  <cp:revision>2</cp:revision>
  <cp:lastPrinted>2017-03-10T03:21:00Z</cp:lastPrinted>
  <dcterms:created xsi:type="dcterms:W3CDTF">2017-03-14T04:02:00Z</dcterms:created>
  <dcterms:modified xsi:type="dcterms:W3CDTF">2017-03-14T04:02:00Z</dcterms:modified>
</cp:coreProperties>
</file>